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C36CA" w14:textId="6F34785E" w:rsidR="00E8079D" w:rsidRDefault="00E8079D" w:rsidP="00E8079D">
      <w:pPr>
        <w:pStyle w:val="CRCoverPage"/>
        <w:tabs>
          <w:tab w:val="right" w:pos="9639"/>
        </w:tabs>
        <w:spacing w:after="0"/>
        <w:rPr>
          <w:b/>
          <w:i/>
          <w:noProof/>
          <w:sz w:val="28"/>
        </w:rPr>
      </w:pPr>
      <w:bookmarkStart w:id="0" w:name="_GoBack"/>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103E6B">
        <w:rPr>
          <w:b/>
          <w:noProof/>
          <w:sz w:val="24"/>
        </w:rPr>
        <w:t>6</w:t>
      </w:r>
      <w:r w:rsidR="00507A78">
        <w:rPr>
          <w:b/>
          <w:noProof/>
          <w:sz w:val="24"/>
        </w:rPr>
        <w:t>653</w:t>
      </w:r>
    </w:p>
    <w:bookmarkEnd w:id="0"/>
    <w:p w14:paraId="6E30D5CC" w14:textId="77777777" w:rsidR="00507A78" w:rsidRDefault="00227EAD" w:rsidP="00507A78">
      <w:pPr>
        <w:pStyle w:val="CRCoverPage"/>
        <w:outlineLvl w:val="0"/>
        <w:rPr>
          <w:noProof/>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7A78" w14:paraId="6AD2BC9B" w14:textId="77777777" w:rsidTr="00843E94">
        <w:tc>
          <w:tcPr>
            <w:tcW w:w="9641" w:type="dxa"/>
            <w:gridSpan w:val="9"/>
            <w:tcBorders>
              <w:top w:val="single" w:sz="4" w:space="0" w:color="auto"/>
              <w:left w:val="single" w:sz="4" w:space="0" w:color="auto"/>
              <w:right w:val="single" w:sz="4" w:space="0" w:color="auto"/>
            </w:tcBorders>
          </w:tcPr>
          <w:p w14:paraId="6286DCD5" w14:textId="77777777" w:rsidR="00507A78" w:rsidRDefault="00507A78" w:rsidP="00843E94">
            <w:pPr>
              <w:pStyle w:val="CRCoverPage"/>
              <w:spacing w:after="0"/>
              <w:jc w:val="right"/>
              <w:rPr>
                <w:i/>
                <w:noProof/>
              </w:rPr>
            </w:pPr>
            <w:r>
              <w:rPr>
                <w:i/>
                <w:noProof/>
                <w:sz w:val="14"/>
              </w:rPr>
              <w:t>CR-Form-v12.0</w:t>
            </w:r>
          </w:p>
        </w:tc>
      </w:tr>
      <w:tr w:rsidR="00507A78" w14:paraId="0CAEE960" w14:textId="77777777" w:rsidTr="00843E94">
        <w:tc>
          <w:tcPr>
            <w:tcW w:w="9641" w:type="dxa"/>
            <w:gridSpan w:val="9"/>
            <w:tcBorders>
              <w:left w:val="single" w:sz="4" w:space="0" w:color="auto"/>
              <w:right w:val="single" w:sz="4" w:space="0" w:color="auto"/>
            </w:tcBorders>
          </w:tcPr>
          <w:p w14:paraId="319A6F5C" w14:textId="77777777" w:rsidR="00507A78" w:rsidRDefault="00507A78" w:rsidP="00843E94">
            <w:pPr>
              <w:pStyle w:val="CRCoverPage"/>
              <w:spacing w:after="0"/>
              <w:jc w:val="center"/>
              <w:rPr>
                <w:noProof/>
              </w:rPr>
            </w:pPr>
            <w:r>
              <w:rPr>
                <w:b/>
                <w:noProof/>
                <w:sz w:val="32"/>
              </w:rPr>
              <w:t>CHANGE REQUEST</w:t>
            </w:r>
          </w:p>
        </w:tc>
      </w:tr>
      <w:tr w:rsidR="00507A78" w14:paraId="6AB13948" w14:textId="77777777" w:rsidTr="00843E94">
        <w:tc>
          <w:tcPr>
            <w:tcW w:w="9641" w:type="dxa"/>
            <w:gridSpan w:val="9"/>
            <w:tcBorders>
              <w:left w:val="single" w:sz="4" w:space="0" w:color="auto"/>
              <w:right w:val="single" w:sz="4" w:space="0" w:color="auto"/>
            </w:tcBorders>
          </w:tcPr>
          <w:p w14:paraId="2D3BD042" w14:textId="77777777" w:rsidR="00507A78" w:rsidRDefault="00507A78" w:rsidP="00843E94">
            <w:pPr>
              <w:pStyle w:val="CRCoverPage"/>
              <w:spacing w:after="0"/>
              <w:rPr>
                <w:noProof/>
                <w:sz w:val="8"/>
                <w:szCs w:val="8"/>
              </w:rPr>
            </w:pPr>
          </w:p>
        </w:tc>
      </w:tr>
      <w:tr w:rsidR="00507A78" w14:paraId="125C54E1" w14:textId="77777777" w:rsidTr="00843E94">
        <w:tc>
          <w:tcPr>
            <w:tcW w:w="142" w:type="dxa"/>
            <w:tcBorders>
              <w:left w:val="single" w:sz="4" w:space="0" w:color="auto"/>
            </w:tcBorders>
          </w:tcPr>
          <w:p w14:paraId="2BEF8009" w14:textId="77777777" w:rsidR="00507A78" w:rsidRDefault="00507A78" w:rsidP="00843E94">
            <w:pPr>
              <w:pStyle w:val="CRCoverPage"/>
              <w:spacing w:after="0"/>
              <w:jc w:val="right"/>
              <w:rPr>
                <w:noProof/>
              </w:rPr>
            </w:pPr>
          </w:p>
        </w:tc>
        <w:tc>
          <w:tcPr>
            <w:tcW w:w="1559" w:type="dxa"/>
            <w:shd w:val="pct30" w:color="FFFF00" w:fill="auto"/>
          </w:tcPr>
          <w:p w14:paraId="1E0F9CEF" w14:textId="77777777" w:rsidR="00507A78" w:rsidRPr="00410371" w:rsidRDefault="00507A78" w:rsidP="00843E94">
            <w:pPr>
              <w:pStyle w:val="CRCoverPage"/>
              <w:spacing w:after="0"/>
              <w:jc w:val="right"/>
              <w:rPr>
                <w:b/>
                <w:noProof/>
                <w:sz w:val="28"/>
              </w:rPr>
            </w:pPr>
            <w:r>
              <w:rPr>
                <w:b/>
                <w:noProof/>
                <w:sz w:val="28"/>
              </w:rPr>
              <w:t>24.379</w:t>
            </w:r>
          </w:p>
        </w:tc>
        <w:tc>
          <w:tcPr>
            <w:tcW w:w="709" w:type="dxa"/>
          </w:tcPr>
          <w:p w14:paraId="5804311F" w14:textId="77777777" w:rsidR="00507A78" w:rsidRDefault="00507A78" w:rsidP="00843E94">
            <w:pPr>
              <w:pStyle w:val="CRCoverPage"/>
              <w:spacing w:after="0"/>
              <w:jc w:val="center"/>
              <w:rPr>
                <w:noProof/>
              </w:rPr>
            </w:pPr>
            <w:r>
              <w:rPr>
                <w:b/>
                <w:noProof/>
                <w:sz w:val="28"/>
              </w:rPr>
              <w:t>CR</w:t>
            </w:r>
          </w:p>
        </w:tc>
        <w:tc>
          <w:tcPr>
            <w:tcW w:w="1276" w:type="dxa"/>
            <w:shd w:val="pct30" w:color="FFFF00" w:fill="auto"/>
          </w:tcPr>
          <w:p w14:paraId="33DD6A39" w14:textId="0E7B047F" w:rsidR="00507A78" w:rsidRPr="00410371" w:rsidRDefault="00507A78" w:rsidP="00843E94">
            <w:pPr>
              <w:pStyle w:val="CRCoverPage"/>
              <w:spacing w:after="0"/>
              <w:rPr>
                <w:noProof/>
              </w:rPr>
            </w:pPr>
            <w:r>
              <w:rPr>
                <w:b/>
                <w:noProof/>
                <w:sz w:val="28"/>
              </w:rPr>
              <w:t>0</w:t>
            </w:r>
            <w:r w:rsidR="00A9714D">
              <w:rPr>
                <w:b/>
                <w:noProof/>
                <w:sz w:val="28"/>
              </w:rPr>
              <w:t>499</w:t>
            </w:r>
          </w:p>
        </w:tc>
        <w:tc>
          <w:tcPr>
            <w:tcW w:w="709" w:type="dxa"/>
          </w:tcPr>
          <w:p w14:paraId="5040DF21" w14:textId="77777777" w:rsidR="00507A78" w:rsidRDefault="00507A78" w:rsidP="00843E94">
            <w:pPr>
              <w:pStyle w:val="CRCoverPage"/>
              <w:tabs>
                <w:tab w:val="right" w:pos="625"/>
              </w:tabs>
              <w:spacing w:after="0"/>
              <w:jc w:val="center"/>
              <w:rPr>
                <w:noProof/>
              </w:rPr>
            </w:pPr>
            <w:r>
              <w:rPr>
                <w:b/>
                <w:bCs/>
                <w:noProof/>
                <w:sz w:val="28"/>
              </w:rPr>
              <w:t>rev</w:t>
            </w:r>
          </w:p>
        </w:tc>
        <w:tc>
          <w:tcPr>
            <w:tcW w:w="992" w:type="dxa"/>
            <w:shd w:val="pct30" w:color="FFFF00" w:fill="auto"/>
          </w:tcPr>
          <w:p w14:paraId="63BCC755" w14:textId="05AABAED" w:rsidR="00507A78" w:rsidRPr="00410371" w:rsidRDefault="00507A78" w:rsidP="00843E94">
            <w:pPr>
              <w:pStyle w:val="CRCoverPage"/>
              <w:spacing w:after="0"/>
              <w:jc w:val="center"/>
              <w:rPr>
                <w:b/>
                <w:noProof/>
              </w:rPr>
            </w:pPr>
            <w:r>
              <w:rPr>
                <w:b/>
                <w:noProof/>
                <w:sz w:val="28"/>
              </w:rPr>
              <w:t>1</w:t>
            </w:r>
          </w:p>
        </w:tc>
        <w:tc>
          <w:tcPr>
            <w:tcW w:w="2410" w:type="dxa"/>
          </w:tcPr>
          <w:p w14:paraId="5C37F99E" w14:textId="77777777" w:rsidR="00507A78" w:rsidRDefault="00507A78" w:rsidP="00843E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701842" w14:textId="77777777" w:rsidR="00507A78" w:rsidRPr="00410371" w:rsidRDefault="00507A78" w:rsidP="00843E94">
            <w:pPr>
              <w:pStyle w:val="CRCoverPage"/>
              <w:spacing w:after="0"/>
              <w:jc w:val="center"/>
              <w:rPr>
                <w:noProof/>
                <w:sz w:val="28"/>
              </w:rPr>
            </w:pPr>
            <w:r>
              <w:rPr>
                <w:b/>
                <w:noProof/>
                <w:sz w:val="28"/>
              </w:rPr>
              <w:t>16.2.0</w:t>
            </w:r>
          </w:p>
        </w:tc>
        <w:tc>
          <w:tcPr>
            <w:tcW w:w="143" w:type="dxa"/>
            <w:tcBorders>
              <w:right w:val="single" w:sz="4" w:space="0" w:color="auto"/>
            </w:tcBorders>
          </w:tcPr>
          <w:p w14:paraId="695F9176" w14:textId="77777777" w:rsidR="00507A78" w:rsidRDefault="00507A78" w:rsidP="00843E94">
            <w:pPr>
              <w:pStyle w:val="CRCoverPage"/>
              <w:spacing w:after="0"/>
              <w:rPr>
                <w:noProof/>
              </w:rPr>
            </w:pPr>
          </w:p>
        </w:tc>
      </w:tr>
      <w:tr w:rsidR="00507A78" w14:paraId="21586B81" w14:textId="77777777" w:rsidTr="00843E94">
        <w:tc>
          <w:tcPr>
            <w:tcW w:w="9641" w:type="dxa"/>
            <w:gridSpan w:val="9"/>
            <w:tcBorders>
              <w:left w:val="single" w:sz="4" w:space="0" w:color="auto"/>
              <w:right w:val="single" w:sz="4" w:space="0" w:color="auto"/>
            </w:tcBorders>
          </w:tcPr>
          <w:p w14:paraId="7B30FC9F" w14:textId="77777777" w:rsidR="00507A78" w:rsidRDefault="00507A78" w:rsidP="00843E94">
            <w:pPr>
              <w:pStyle w:val="CRCoverPage"/>
              <w:spacing w:after="0"/>
              <w:rPr>
                <w:noProof/>
              </w:rPr>
            </w:pPr>
          </w:p>
        </w:tc>
      </w:tr>
      <w:tr w:rsidR="00507A78" w14:paraId="05B8D3D8" w14:textId="77777777" w:rsidTr="00843E94">
        <w:tc>
          <w:tcPr>
            <w:tcW w:w="9641" w:type="dxa"/>
            <w:gridSpan w:val="9"/>
            <w:tcBorders>
              <w:top w:val="single" w:sz="4" w:space="0" w:color="auto"/>
            </w:tcBorders>
          </w:tcPr>
          <w:p w14:paraId="5821048F" w14:textId="77777777" w:rsidR="00507A78" w:rsidRPr="00F25D98" w:rsidRDefault="00507A78" w:rsidP="00843E9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7A78" w14:paraId="0A84E762" w14:textId="77777777" w:rsidTr="00843E94">
        <w:tc>
          <w:tcPr>
            <w:tcW w:w="9641" w:type="dxa"/>
            <w:gridSpan w:val="9"/>
          </w:tcPr>
          <w:p w14:paraId="1EA3BC8B" w14:textId="77777777" w:rsidR="00507A78" w:rsidRDefault="00507A78" w:rsidP="00843E94">
            <w:pPr>
              <w:pStyle w:val="CRCoverPage"/>
              <w:spacing w:after="0"/>
              <w:rPr>
                <w:noProof/>
                <w:sz w:val="8"/>
                <w:szCs w:val="8"/>
              </w:rPr>
            </w:pPr>
          </w:p>
        </w:tc>
      </w:tr>
    </w:tbl>
    <w:p w14:paraId="27AD47A3" w14:textId="77777777" w:rsidR="00507A78" w:rsidRDefault="00507A78" w:rsidP="00507A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7A78" w14:paraId="23E7DEE3" w14:textId="77777777" w:rsidTr="00843E94">
        <w:tc>
          <w:tcPr>
            <w:tcW w:w="2835" w:type="dxa"/>
          </w:tcPr>
          <w:p w14:paraId="3DA1F20F" w14:textId="77777777" w:rsidR="00507A78" w:rsidRDefault="00507A78" w:rsidP="00843E94">
            <w:pPr>
              <w:pStyle w:val="CRCoverPage"/>
              <w:tabs>
                <w:tab w:val="right" w:pos="2751"/>
              </w:tabs>
              <w:spacing w:after="0"/>
              <w:rPr>
                <w:b/>
                <w:i/>
                <w:noProof/>
              </w:rPr>
            </w:pPr>
            <w:r>
              <w:rPr>
                <w:b/>
                <w:i/>
                <w:noProof/>
              </w:rPr>
              <w:t>Proposed change affects:</w:t>
            </w:r>
          </w:p>
        </w:tc>
        <w:tc>
          <w:tcPr>
            <w:tcW w:w="1418" w:type="dxa"/>
          </w:tcPr>
          <w:p w14:paraId="08D00BFC" w14:textId="77777777" w:rsidR="00507A78" w:rsidRDefault="00507A78" w:rsidP="00843E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68708E" w14:textId="77777777" w:rsidR="00507A78" w:rsidRDefault="00507A78" w:rsidP="00843E94">
            <w:pPr>
              <w:pStyle w:val="CRCoverPage"/>
              <w:spacing w:after="0"/>
              <w:jc w:val="center"/>
              <w:rPr>
                <w:b/>
                <w:caps/>
                <w:noProof/>
              </w:rPr>
            </w:pPr>
          </w:p>
        </w:tc>
        <w:tc>
          <w:tcPr>
            <w:tcW w:w="709" w:type="dxa"/>
            <w:tcBorders>
              <w:left w:val="single" w:sz="4" w:space="0" w:color="auto"/>
            </w:tcBorders>
          </w:tcPr>
          <w:p w14:paraId="31B2BF4B" w14:textId="77777777" w:rsidR="00507A78" w:rsidRDefault="00507A78" w:rsidP="00843E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17391" w14:textId="77777777" w:rsidR="00507A78" w:rsidRDefault="00507A78" w:rsidP="00843E94">
            <w:pPr>
              <w:pStyle w:val="CRCoverPage"/>
              <w:spacing w:after="0"/>
              <w:jc w:val="center"/>
              <w:rPr>
                <w:b/>
                <w:caps/>
                <w:noProof/>
              </w:rPr>
            </w:pPr>
            <w:r>
              <w:rPr>
                <w:b/>
                <w:caps/>
                <w:noProof/>
              </w:rPr>
              <w:t>X</w:t>
            </w:r>
          </w:p>
        </w:tc>
        <w:tc>
          <w:tcPr>
            <w:tcW w:w="2126" w:type="dxa"/>
          </w:tcPr>
          <w:p w14:paraId="029B5AEB" w14:textId="77777777" w:rsidR="00507A78" w:rsidRDefault="00507A78" w:rsidP="00843E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BA9A9" w14:textId="77777777" w:rsidR="00507A78" w:rsidRDefault="00507A78" w:rsidP="00843E94">
            <w:pPr>
              <w:pStyle w:val="CRCoverPage"/>
              <w:spacing w:after="0"/>
              <w:jc w:val="center"/>
              <w:rPr>
                <w:b/>
                <w:caps/>
                <w:noProof/>
              </w:rPr>
            </w:pPr>
          </w:p>
        </w:tc>
        <w:tc>
          <w:tcPr>
            <w:tcW w:w="1418" w:type="dxa"/>
            <w:tcBorders>
              <w:left w:val="nil"/>
            </w:tcBorders>
          </w:tcPr>
          <w:p w14:paraId="7DA88C63" w14:textId="77777777" w:rsidR="00507A78" w:rsidRDefault="00507A78" w:rsidP="00843E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1EBA8F" w14:textId="77777777" w:rsidR="00507A78" w:rsidRDefault="00507A78" w:rsidP="00843E94">
            <w:pPr>
              <w:pStyle w:val="CRCoverPage"/>
              <w:spacing w:after="0"/>
              <w:rPr>
                <w:b/>
                <w:bCs/>
                <w:caps/>
                <w:noProof/>
              </w:rPr>
            </w:pPr>
            <w:r>
              <w:rPr>
                <w:b/>
                <w:bCs/>
                <w:caps/>
                <w:noProof/>
              </w:rPr>
              <w:t>X</w:t>
            </w:r>
          </w:p>
        </w:tc>
      </w:tr>
    </w:tbl>
    <w:p w14:paraId="115E6343" w14:textId="77777777" w:rsidR="00507A78" w:rsidRDefault="00507A78" w:rsidP="00507A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7A78" w14:paraId="059D9A56" w14:textId="77777777" w:rsidTr="00507A78">
        <w:tc>
          <w:tcPr>
            <w:tcW w:w="9640" w:type="dxa"/>
            <w:gridSpan w:val="11"/>
          </w:tcPr>
          <w:p w14:paraId="6D12CF0A" w14:textId="77777777" w:rsidR="00507A78" w:rsidRDefault="00507A78" w:rsidP="00843E94">
            <w:pPr>
              <w:pStyle w:val="CRCoverPage"/>
              <w:spacing w:after="0"/>
              <w:rPr>
                <w:noProof/>
                <w:sz w:val="8"/>
                <w:szCs w:val="8"/>
              </w:rPr>
            </w:pPr>
          </w:p>
        </w:tc>
      </w:tr>
      <w:tr w:rsidR="00507A78" w14:paraId="07544FD3" w14:textId="77777777" w:rsidTr="00507A78">
        <w:tc>
          <w:tcPr>
            <w:tcW w:w="1843" w:type="dxa"/>
            <w:tcBorders>
              <w:top w:val="single" w:sz="4" w:space="0" w:color="auto"/>
              <w:left w:val="single" w:sz="4" w:space="0" w:color="auto"/>
            </w:tcBorders>
          </w:tcPr>
          <w:p w14:paraId="0A3697B5" w14:textId="77777777" w:rsidR="00507A78" w:rsidRDefault="00507A78" w:rsidP="00843E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7779" w14:textId="35219A59" w:rsidR="00507A78" w:rsidRDefault="00A9714D" w:rsidP="00507A78">
            <w:pPr>
              <w:pStyle w:val="CRCoverPage"/>
              <w:spacing w:after="0"/>
              <w:ind w:left="100"/>
              <w:rPr>
                <w:noProof/>
              </w:rPr>
            </w:pPr>
            <w:r>
              <w:fldChar w:fldCharType="begin"/>
            </w:r>
            <w:r>
              <w:instrText xml:space="preserve"> DOCPROPERTY  CrTitle  \* MERGEFORMAT </w:instrText>
            </w:r>
            <w:r>
              <w:fldChar w:fldCharType="separate"/>
            </w:r>
            <w:r w:rsidR="00507A78" w:rsidRPr="00CC1B33">
              <w:rPr>
                <w:noProof/>
              </w:rPr>
              <w:t xml:space="preserve">Support of </w:t>
            </w:r>
            <w:r w:rsidR="00507A78">
              <w:rPr>
                <w:noProof/>
              </w:rPr>
              <w:t>limit to the number of emergency group calls for a specific functional alias</w:t>
            </w:r>
            <w:r>
              <w:rPr>
                <w:noProof/>
              </w:rPr>
              <w:fldChar w:fldCharType="end"/>
            </w:r>
          </w:p>
        </w:tc>
      </w:tr>
      <w:tr w:rsidR="00507A78" w14:paraId="4D56514F" w14:textId="77777777" w:rsidTr="00507A78">
        <w:tc>
          <w:tcPr>
            <w:tcW w:w="1843" w:type="dxa"/>
            <w:tcBorders>
              <w:left w:val="single" w:sz="4" w:space="0" w:color="auto"/>
            </w:tcBorders>
          </w:tcPr>
          <w:p w14:paraId="48871696" w14:textId="77777777" w:rsidR="00507A78" w:rsidRDefault="00507A78" w:rsidP="00843E94">
            <w:pPr>
              <w:pStyle w:val="CRCoverPage"/>
              <w:spacing w:after="0"/>
              <w:rPr>
                <w:b/>
                <w:i/>
                <w:noProof/>
                <w:sz w:val="8"/>
                <w:szCs w:val="8"/>
              </w:rPr>
            </w:pPr>
          </w:p>
        </w:tc>
        <w:tc>
          <w:tcPr>
            <w:tcW w:w="7797" w:type="dxa"/>
            <w:gridSpan w:val="10"/>
            <w:tcBorders>
              <w:right w:val="single" w:sz="4" w:space="0" w:color="auto"/>
            </w:tcBorders>
          </w:tcPr>
          <w:p w14:paraId="017A5688" w14:textId="77777777" w:rsidR="00507A78" w:rsidRDefault="00507A78" w:rsidP="00843E94">
            <w:pPr>
              <w:pStyle w:val="CRCoverPage"/>
              <w:spacing w:after="0"/>
              <w:rPr>
                <w:noProof/>
                <w:sz w:val="8"/>
                <w:szCs w:val="8"/>
              </w:rPr>
            </w:pPr>
          </w:p>
        </w:tc>
      </w:tr>
      <w:tr w:rsidR="00507A78" w14:paraId="6E58A1F7" w14:textId="77777777" w:rsidTr="00507A78">
        <w:tc>
          <w:tcPr>
            <w:tcW w:w="1843" w:type="dxa"/>
            <w:tcBorders>
              <w:left w:val="single" w:sz="4" w:space="0" w:color="auto"/>
            </w:tcBorders>
          </w:tcPr>
          <w:p w14:paraId="037A1C7F" w14:textId="77777777" w:rsidR="00507A78" w:rsidRDefault="00507A78" w:rsidP="00843E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A3D613" w14:textId="77777777" w:rsidR="00507A78" w:rsidRDefault="00507A78" w:rsidP="00843E94">
            <w:pPr>
              <w:pStyle w:val="CRCoverPage"/>
              <w:spacing w:after="0"/>
              <w:ind w:left="100"/>
              <w:rPr>
                <w:noProof/>
              </w:rPr>
            </w:pPr>
            <w:r w:rsidRPr="00CC1B33">
              <w:rPr>
                <w:noProof/>
              </w:rPr>
              <w:t>Nokia, Nokia Shanghai Bell</w:t>
            </w:r>
          </w:p>
        </w:tc>
      </w:tr>
      <w:tr w:rsidR="00507A78" w14:paraId="61729466" w14:textId="77777777" w:rsidTr="00507A78">
        <w:tc>
          <w:tcPr>
            <w:tcW w:w="1843" w:type="dxa"/>
            <w:tcBorders>
              <w:left w:val="single" w:sz="4" w:space="0" w:color="auto"/>
            </w:tcBorders>
          </w:tcPr>
          <w:p w14:paraId="594A85BA" w14:textId="77777777" w:rsidR="00507A78" w:rsidRDefault="00507A78" w:rsidP="00843E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F91A4C" w14:textId="77777777" w:rsidR="00507A78" w:rsidRDefault="00507A78" w:rsidP="00843E94">
            <w:pPr>
              <w:pStyle w:val="CRCoverPage"/>
              <w:spacing w:after="0"/>
              <w:ind w:left="100"/>
              <w:rPr>
                <w:noProof/>
              </w:rPr>
            </w:pPr>
            <w:r>
              <w:rPr>
                <w:noProof/>
              </w:rPr>
              <w:t>C1</w:t>
            </w:r>
          </w:p>
        </w:tc>
      </w:tr>
      <w:tr w:rsidR="00507A78" w14:paraId="2FA867A6" w14:textId="77777777" w:rsidTr="00507A78">
        <w:tc>
          <w:tcPr>
            <w:tcW w:w="1843" w:type="dxa"/>
            <w:tcBorders>
              <w:left w:val="single" w:sz="4" w:space="0" w:color="auto"/>
            </w:tcBorders>
          </w:tcPr>
          <w:p w14:paraId="03B3EF24" w14:textId="77777777" w:rsidR="00507A78" w:rsidRDefault="00507A78" w:rsidP="00843E94">
            <w:pPr>
              <w:pStyle w:val="CRCoverPage"/>
              <w:spacing w:after="0"/>
              <w:rPr>
                <w:b/>
                <w:i/>
                <w:noProof/>
                <w:sz w:val="8"/>
                <w:szCs w:val="8"/>
              </w:rPr>
            </w:pPr>
          </w:p>
        </w:tc>
        <w:tc>
          <w:tcPr>
            <w:tcW w:w="7797" w:type="dxa"/>
            <w:gridSpan w:val="10"/>
            <w:tcBorders>
              <w:right w:val="single" w:sz="4" w:space="0" w:color="auto"/>
            </w:tcBorders>
          </w:tcPr>
          <w:p w14:paraId="28E9E2A4" w14:textId="77777777" w:rsidR="00507A78" w:rsidRDefault="00507A78" w:rsidP="00843E94">
            <w:pPr>
              <w:pStyle w:val="CRCoverPage"/>
              <w:spacing w:after="0"/>
              <w:rPr>
                <w:noProof/>
                <w:sz w:val="8"/>
                <w:szCs w:val="8"/>
              </w:rPr>
            </w:pPr>
          </w:p>
        </w:tc>
      </w:tr>
      <w:tr w:rsidR="00507A78" w14:paraId="0587F035" w14:textId="77777777" w:rsidTr="00507A78">
        <w:tc>
          <w:tcPr>
            <w:tcW w:w="1843" w:type="dxa"/>
            <w:tcBorders>
              <w:left w:val="single" w:sz="4" w:space="0" w:color="auto"/>
            </w:tcBorders>
          </w:tcPr>
          <w:p w14:paraId="6A9D1C60" w14:textId="77777777" w:rsidR="00507A78" w:rsidRDefault="00507A78" w:rsidP="00843E94">
            <w:pPr>
              <w:pStyle w:val="CRCoverPage"/>
              <w:tabs>
                <w:tab w:val="right" w:pos="1759"/>
              </w:tabs>
              <w:spacing w:after="0"/>
              <w:rPr>
                <w:b/>
                <w:i/>
                <w:noProof/>
              </w:rPr>
            </w:pPr>
            <w:r>
              <w:rPr>
                <w:b/>
                <w:i/>
                <w:noProof/>
              </w:rPr>
              <w:t>Work item code:</w:t>
            </w:r>
          </w:p>
        </w:tc>
        <w:tc>
          <w:tcPr>
            <w:tcW w:w="3686" w:type="dxa"/>
            <w:gridSpan w:val="5"/>
            <w:shd w:val="pct30" w:color="FFFF00" w:fill="auto"/>
          </w:tcPr>
          <w:p w14:paraId="28567D3F" w14:textId="77777777" w:rsidR="00507A78" w:rsidRDefault="00507A78" w:rsidP="00843E94">
            <w:pPr>
              <w:pStyle w:val="CRCoverPage"/>
              <w:spacing w:after="0"/>
              <w:ind w:left="100"/>
              <w:rPr>
                <w:noProof/>
              </w:rPr>
            </w:pPr>
            <w:r w:rsidRPr="00C129C3">
              <w:rPr>
                <w:noProof/>
              </w:rPr>
              <w:t>MONASTERY2</w:t>
            </w:r>
          </w:p>
        </w:tc>
        <w:tc>
          <w:tcPr>
            <w:tcW w:w="567" w:type="dxa"/>
            <w:tcBorders>
              <w:left w:val="nil"/>
            </w:tcBorders>
          </w:tcPr>
          <w:p w14:paraId="190FA2B8" w14:textId="77777777" w:rsidR="00507A78" w:rsidRDefault="00507A78" w:rsidP="00843E94">
            <w:pPr>
              <w:pStyle w:val="CRCoverPage"/>
              <w:spacing w:after="0"/>
              <w:ind w:right="100"/>
              <w:rPr>
                <w:noProof/>
              </w:rPr>
            </w:pPr>
          </w:p>
        </w:tc>
        <w:tc>
          <w:tcPr>
            <w:tcW w:w="1417" w:type="dxa"/>
            <w:gridSpan w:val="3"/>
            <w:tcBorders>
              <w:left w:val="nil"/>
            </w:tcBorders>
          </w:tcPr>
          <w:p w14:paraId="07E2359A" w14:textId="77777777" w:rsidR="00507A78" w:rsidRDefault="00507A78" w:rsidP="00843E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2F16BC" w14:textId="77777777" w:rsidR="00507A78" w:rsidRDefault="00507A78" w:rsidP="00843E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15/09/2019</w:t>
            </w:r>
            <w:r>
              <w:rPr>
                <w:noProof/>
              </w:rPr>
              <w:fldChar w:fldCharType="end"/>
            </w:r>
            <w:r>
              <w:rPr>
                <w:noProof/>
              </w:rPr>
              <w:t xml:space="preserve"> </w:t>
            </w:r>
          </w:p>
        </w:tc>
      </w:tr>
      <w:tr w:rsidR="00507A78" w14:paraId="60173694" w14:textId="77777777" w:rsidTr="00507A78">
        <w:tc>
          <w:tcPr>
            <w:tcW w:w="1843" w:type="dxa"/>
            <w:tcBorders>
              <w:left w:val="single" w:sz="4" w:space="0" w:color="auto"/>
            </w:tcBorders>
          </w:tcPr>
          <w:p w14:paraId="4B16E6C9" w14:textId="77777777" w:rsidR="00507A78" w:rsidRDefault="00507A78" w:rsidP="00843E94">
            <w:pPr>
              <w:pStyle w:val="CRCoverPage"/>
              <w:spacing w:after="0"/>
              <w:rPr>
                <w:b/>
                <w:i/>
                <w:noProof/>
                <w:sz w:val="8"/>
                <w:szCs w:val="8"/>
              </w:rPr>
            </w:pPr>
          </w:p>
        </w:tc>
        <w:tc>
          <w:tcPr>
            <w:tcW w:w="1986" w:type="dxa"/>
            <w:gridSpan w:val="4"/>
          </w:tcPr>
          <w:p w14:paraId="48A09C70" w14:textId="77777777" w:rsidR="00507A78" w:rsidRDefault="00507A78" w:rsidP="00843E94">
            <w:pPr>
              <w:pStyle w:val="CRCoverPage"/>
              <w:spacing w:after="0"/>
              <w:rPr>
                <w:noProof/>
                <w:sz w:val="8"/>
                <w:szCs w:val="8"/>
              </w:rPr>
            </w:pPr>
          </w:p>
        </w:tc>
        <w:tc>
          <w:tcPr>
            <w:tcW w:w="2267" w:type="dxa"/>
            <w:gridSpan w:val="2"/>
          </w:tcPr>
          <w:p w14:paraId="549E5259" w14:textId="77777777" w:rsidR="00507A78" w:rsidRDefault="00507A78" w:rsidP="00843E94">
            <w:pPr>
              <w:pStyle w:val="CRCoverPage"/>
              <w:spacing w:after="0"/>
              <w:rPr>
                <w:noProof/>
                <w:sz w:val="8"/>
                <w:szCs w:val="8"/>
              </w:rPr>
            </w:pPr>
          </w:p>
        </w:tc>
        <w:tc>
          <w:tcPr>
            <w:tcW w:w="1417" w:type="dxa"/>
            <w:gridSpan w:val="3"/>
          </w:tcPr>
          <w:p w14:paraId="58C9FC1E" w14:textId="77777777" w:rsidR="00507A78" w:rsidRDefault="00507A78" w:rsidP="00843E94">
            <w:pPr>
              <w:pStyle w:val="CRCoverPage"/>
              <w:spacing w:after="0"/>
              <w:rPr>
                <w:noProof/>
                <w:sz w:val="8"/>
                <w:szCs w:val="8"/>
              </w:rPr>
            </w:pPr>
          </w:p>
        </w:tc>
        <w:tc>
          <w:tcPr>
            <w:tcW w:w="2127" w:type="dxa"/>
            <w:tcBorders>
              <w:right w:val="single" w:sz="4" w:space="0" w:color="auto"/>
            </w:tcBorders>
          </w:tcPr>
          <w:p w14:paraId="57D9F84B" w14:textId="77777777" w:rsidR="00507A78" w:rsidRDefault="00507A78" w:rsidP="00843E94">
            <w:pPr>
              <w:pStyle w:val="CRCoverPage"/>
              <w:spacing w:after="0"/>
              <w:rPr>
                <w:noProof/>
                <w:sz w:val="8"/>
                <w:szCs w:val="8"/>
              </w:rPr>
            </w:pPr>
          </w:p>
        </w:tc>
      </w:tr>
      <w:tr w:rsidR="00507A78" w14:paraId="7A2DE11D" w14:textId="77777777" w:rsidTr="00507A78">
        <w:trPr>
          <w:cantSplit/>
        </w:trPr>
        <w:tc>
          <w:tcPr>
            <w:tcW w:w="1843" w:type="dxa"/>
            <w:tcBorders>
              <w:left w:val="single" w:sz="4" w:space="0" w:color="auto"/>
            </w:tcBorders>
          </w:tcPr>
          <w:p w14:paraId="7595A3BA" w14:textId="77777777" w:rsidR="00507A78" w:rsidRDefault="00507A78" w:rsidP="00843E94">
            <w:pPr>
              <w:pStyle w:val="CRCoverPage"/>
              <w:tabs>
                <w:tab w:val="right" w:pos="1759"/>
              </w:tabs>
              <w:spacing w:after="0"/>
              <w:rPr>
                <w:b/>
                <w:i/>
                <w:noProof/>
              </w:rPr>
            </w:pPr>
            <w:r>
              <w:rPr>
                <w:b/>
                <w:i/>
                <w:noProof/>
              </w:rPr>
              <w:t>Category:</w:t>
            </w:r>
          </w:p>
        </w:tc>
        <w:tc>
          <w:tcPr>
            <w:tcW w:w="851" w:type="dxa"/>
            <w:shd w:val="pct30" w:color="FFFF00" w:fill="auto"/>
          </w:tcPr>
          <w:p w14:paraId="08B72038" w14:textId="77777777" w:rsidR="00507A78" w:rsidRDefault="00507A78" w:rsidP="00843E9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r>
              <w:rPr>
                <w:b/>
                <w:noProof/>
              </w:rPr>
              <w:t xml:space="preserve"> </w:t>
            </w:r>
          </w:p>
        </w:tc>
        <w:tc>
          <w:tcPr>
            <w:tcW w:w="3402" w:type="dxa"/>
            <w:gridSpan w:val="5"/>
            <w:tcBorders>
              <w:left w:val="nil"/>
            </w:tcBorders>
          </w:tcPr>
          <w:p w14:paraId="745BAB61" w14:textId="77777777" w:rsidR="00507A78" w:rsidRDefault="00507A78" w:rsidP="00843E94">
            <w:pPr>
              <w:pStyle w:val="CRCoverPage"/>
              <w:spacing w:after="0"/>
              <w:rPr>
                <w:noProof/>
              </w:rPr>
            </w:pPr>
          </w:p>
        </w:tc>
        <w:tc>
          <w:tcPr>
            <w:tcW w:w="1417" w:type="dxa"/>
            <w:gridSpan w:val="3"/>
            <w:tcBorders>
              <w:left w:val="nil"/>
            </w:tcBorders>
          </w:tcPr>
          <w:p w14:paraId="7BCA9A6D" w14:textId="77777777" w:rsidR="00507A78" w:rsidRDefault="00507A78" w:rsidP="00843E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340E9" w14:textId="77777777" w:rsidR="00507A78" w:rsidRDefault="00507A78" w:rsidP="00843E94">
            <w:pPr>
              <w:pStyle w:val="CRCoverPage"/>
              <w:spacing w:after="0"/>
              <w:ind w:left="100"/>
              <w:rPr>
                <w:noProof/>
              </w:rPr>
            </w:pPr>
            <w:r>
              <w:rPr>
                <w:noProof/>
              </w:rPr>
              <w:t>Rel-16</w:t>
            </w:r>
          </w:p>
        </w:tc>
      </w:tr>
      <w:tr w:rsidR="00507A78" w14:paraId="58FE81AF" w14:textId="77777777" w:rsidTr="00507A78">
        <w:tc>
          <w:tcPr>
            <w:tcW w:w="1843" w:type="dxa"/>
            <w:tcBorders>
              <w:left w:val="single" w:sz="4" w:space="0" w:color="auto"/>
              <w:bottom w:val="single" w:sz="4" w:space="0" w:color="auto"/>
            </w:tcBorders>
          </w:tcPr>
          <w:p w14:paraId="4D2217C3" w14:textId="77777777" w:rsidR="00507A78" w:rsidRDefault="00507A78" w:rsidP="00843E94">
            <w:pPr>
              <w:pStyle w:val="CRCoverPage"/>
              <w:spacing w:after="0"/>
              <w:rPr>
                <w:b/>
                <w:i/>
                <w:noProof/>
              </w:rPr>
            </w:pPr>
          </w:p>
        </w:tc>
        <w:tc>
          <w:tcPr>
            <w:tcW w:w="4677" w:type="dxa"/>
            <w:gridSpan w:val="8"/>
            <w:tcBorders>
              <w:bottom w:val="single" w:sz="4" w:space="0" w:color="auto"/>
            </w:tcBorders>
          </w:tcPr>
          <w:p w14:paraId="2FF661FE" w14:textId="77777777" w:rsidR="00507A78" w:rsidRDefault="00507A78" w:rsidP="00843E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1A120F" w14:textId="77777777" w:rsidR="00507A78" w:rsidRDefault="00507A78" w:rsidP="00843E9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33998B" w14:textId="77777777" w:rsidR="00507A78" w:rsidRPr="007C2097" w:rsidRDefault="00507A78" w:rsidP="00843E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07A78" w14:paraId="5F728664" w14:textId="77777777" w:rsidTr="00507A78">
        <w:tc>
          <w:tcPr>
            <w:tcW w:w="1843" w:type="dxa"/>
          </w:tcPr>
          <w:p w14:paraId="36C20625" w14:textId="77777777" w:rsidR="00507A78" w:rsidRDefault="00507A78" w:rsidP="00843E94">
            <w:pPr>
              <w:pStyle w:val="CRCoverPage"/>
              <w:spacing w:after="0"/>
              <w:rPr>
                <w:b/>
                <w:i/>
                <w:noProof/>
                <w:sz w:val="8"/>
                <w:szCs w:val="8"/>
              </w:rPr>
            </w:pPr>
          </w:p>
        </w:tc>
        <w:tc>
          <w:tcPr>
            <w:tcW w:w="7797" w:type="dxa"/>
            <w:gridSpan w:val="10"/>
          </w:tcPr>
          <w:p w14:paraId="4C727EAD" w14:textId="77777777" w:rsidR="00507A78" w:rsidRDefault="00507A78" w:rsidP="00843E94">
            <w:pPr>
              <w:pStyle w:val="CRCoverPage"/>
              <w:spacing w:after="0"/>
              <w:rPr>
                <w:noProof/>
                <w:sz w:val="8"/>
                <w:szCs w:val="8"/>
              </w:rPr>
            </w:pPr>
          </w:p>
        </w:tc>
      </w:tr>
      <w:tr w:rsidR="00507A78" w14:paraId="67CB7FCD" w14:textId="77777777" w:rsidTr="00507A78">
        <w:tc>
          <w:tcPr>
            <w:tcW w:w="2694" w:type="dxa"/>
            <w:gridSpan w:val="2"/>
            <w:tcBorders>
              <w:top w:val="single" w:sz="4" w:space="0" w:color="auto"/>
              <w:left w:val="single" w:sz="4" w:space="0" w:color="auto"/>
            </w:tcBorders>
          </w:tcPr>
          <w:p w14:paraId="479A9879" w14:textId="77777777" w:rsidR="00507A78" w:rsidRDefault="00507A78" w:rsidP="00843E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83440" w14:textId="77777777" w:rsidR="00507A78" w:rsidRDefault="00507A78" w:rsidP="00843E94">
            <w:pPr>
              <w:pStyle w:val="CRCoverPage"/>
              <w:spacing w:after="0"/>
              <w:ind w:left="100"/>
              <w:rPr>
                <w:noProof/>
              </w:rPr>
            </w:pPr>
            <w:r>
              <w:t>Stage</w:t>
            </w:r>
            <w:r>
              <w:rPr>
                <w:noProof/>
              </w:rPr>
              <w:t xml:space="preserve"> 2 TS 23.379 specifies how Functional Aliases can be supported in </w:t>
            </w:r>
            <w:r w:rsidRPr="00F72728">
              <w:t>emergency</w:t>
            </w:r>
            <w:r>
              <w:t>/</w:t>
            </w:r>
            <w:r w:rsidRPr="00F72728">
              <w:t>imminent</w:t>
            </w:r>
            <w:r>
              <w:t>-</w:t>
            </w:r>
            <w:r w:rsidRPr="00F72728">
              <w:t>peril group calls</w:t>
            </w:r>
            <w:r>
              <w:rPr>
                <w:noProof/>
              </w:rPr>
              <w:t xml:space="preserve"> and how to limit the number of emergency group calls for a specific functional alias.</w:t>
            </w:r>
          </w:p>
          <w:p w14:paraId="51592A01" w14:textId="77777777" w:rsidR="00507A78" w:rsidRDefault="00507A78" w:rsidP="00843E94">
            <w:pPr>
              <w:pStyle w:val="CRCoverPage"/>
              <w:spacing w:after="0"/>
              <w:rPr>
                <w:noProof/>
              </w:rPr>
            </w:pPr>
          </w:p>
          <w:p w14:paraId="64AD4F63" w14:textId="77777777" w:rsidR="00507A78" w:rsidRDefault="00507A78" w:rsidP="00843E94">
            <w:pPr>
              <w:pStyle w:val="CRCoverPage"/>
              <w:spacing w:after="0"/>
              <w:ind w:left="100"/>
              <w:rPr>
                <w:noProof/>
              </w:rPr>
            </w:pPr>
            <w:r>
              <w:t>At stage 3 the on-demand group calls and emergency/peril group calls are identical from a call establishment point of view, hence use of FAs is already covered.</w:t>
            </w:r>
            <w:r>
              <w:rPr>
                <w:noProof/>
              </w:rPr>
              <w:t xml:space="preserve"> However, existing stage 3 specs do not support limiting the number of emergency group calls for a specific functional alias.</w:t>
            </w:r>
          </w:p>
        </w:tc>
      </w:tr>
      <w:tr w:rsidR="00507A78" w14:paraId="567E5818" w14:textId="77777777" w:rsidTr="00507A78">
        <w:tc>
          <w:tcPr>
            <w:tcW w:w="2694" w:type="dxa"/>
            <w:gridSpan w:val="2"/>
            <w:tcBorders>
              <w:left w:val="single" w:sz="4" w:space="0" w:color="auto"/>
            </w:tcBorders>
          </w:tcPr>
          <w:p w14:paraId="04F2B876" w14:textId="77777777" w:rsidR="00507A78" w:rsidRDefault="00507A78" w:rsidP="00843E94">
            <w:pPr>
              <w:pStyle w:val="CRCoverPage"/>
              <w:spacing w:after="0"/>
              <w:rPr>
                <w:b/>
                <w:i/>
                <w:noProof/>
                <w:sz w:val="8"/>
                <w:szCs w:val="8"/>
              </w:rPr>
            </w:pPr>
          </w:p>
        </w:tc>
        <w:tc>
          <w:tcPr>
            <w:tcW w:w="6946" w:type="dxa"/>
            <w:gridSpan w:val="9"/>
            <w:tcBorders>
              <w:right w:val="single" w:sz="4" w:space="0" w:color="auto"/>
            </w:tcBorders>
          </w:tcPr>
          <w:p w14:paraId="6E9B4A4D" w14:textId="77777777" w:rsidR="00507A78" w:rsidRDefault="00507A78" w:rsidP="00843E94">
            <w:pPr>
              <w:pStyle w:val="CRCoverPage"/>
              <w:spacing w:after="0"/>
              <w:rPr>
                <w:noProof/>
                <w:sz w:val="8"/>
                <w:szCs w:val="8"/>
              </w:rPr>
            </w:pPr>
          </w:p>
        </w:tc>
      </w:tr>
      <w:tr w:rsidR="00507A78" w14:paraId="76FFF31B" w14:textId="77777777" w:rsidTr="00507A78">
        <w:tc>
          <w:tcPr>
            <w:tcW w:w="2694" w:type="dxa"/>
            <w:gridSpan w:val="2"/>
            <w:tcBorders>
              <w:left w:val="single" w:sz="4" w:space="0" w:color="auto"/>
            </w:tcBorders>
          </w:tcPr>
          <w:p w14:paraId="48066EC1" w14:textId="77777777" w:rsidR="00507A78" w:rsidRDefault="00507A78" w:rsidP="00843E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3BA61" w14:textId="77777777" w:rsidR="00507A78" w:rsidRDefault="00507A78" w:rsidP="00843E94">
            <w:pPr>
              <w:pStyle w:val="CRCoverPage"/>
              <w:spacing w:after="0"/>
              <w:ind w:left="100"/>
              <w:rPr>
                <w:noProof/>
              </w:rPr>
            </w:pPr>
            <w:r>
              <w:rPr>
                <w:noProof/>
              </w:rPr>
              <w:t xml:space="preserve">1)Inclusion of maximum number of simultaneous emergency group calls for a specific FA. </w:t>
            </w:r>
          </w:p>
          <w:p w14:paraId="0AA1F408" w14:textId="77777777" w:rsidR="00507A78" w:rsidRDefault="00507A78" w:rsidP="00843E94">
            <w:pPr>
              <w:pStyle w:val="CRCoverPage"/>
              <w:spacing w:after="0"/>
              <w:ind w:left="100"/>
              <w:rPr>
                <w:noProof/>
              </w:rPr>
            </w:pPr>
            <w:r>
              <w:rPr>
                <w:noProof/>
              </w:rPr>
              <w:t xml:space="preserve">2)Similarly </w:t>
            </w:r>
            <w:r>
              <w:t>for MCPTT emergency and MCPTT imminent peril calls when the MCPTT client is affiliated but not joined to the chat group.</w:t>
            </w:r>
          </w:p>
          <w:p w14:paraId="021B93C1" w14:textId="77777777" w:rsidR="00507A78" w:rsidRDefault="00507A78" w:rsidP="00843E94">
            <w:pPr>
              <w:pStyle w:val="CRCoverPage"/>
              <w:spacing w:after="0"/>
              <w:ind w:left="100"/>
              <w:rPr>
                <w:noProof/>
              </w:rPr>
            </w:pPr>
          </w:p>
        </w:tc>
      </w:tr>
      <w:tr w:rsidR="00507A78" w14:paraId="5ABC37FF" w14:textId="77777777" w:rsidTr="00507A78">
        <w:tc>
          <w:tcPr>
            <w:tcW w:w="2694" w:type="dxa"/>
            <w:gridSpan w:val="2"/>
            <w:tcBorders>
              <w:left w:val="single" w:sz="4" w:space="0" w:color="auto"/>
            </w:tcBorders>
          </w:tcPr>
          <w:p w14:paraId="541E4227" w14:textId="77777777" w:rsidR="00507A78" w:rsidRDefault="00507A78" w:rsidP="00843E94">
            <w:pPr>
              <w:pStyle w:val="CRCoverPage"/>
              <w:spacing w:after="0"/>
              <w:rPr>
                <w:b/>
                <w:i/>
                <w:noProof/>
                <w:sz w:val="8"/>
                <w:szCs w:val="8"/>
              </w:rPr>
            </w:pPr>
          </w:p>
        </w:tc>
        <w:tc>
          <w:tcPr>
            <w:tcW w:w="6946" w:type="dxa"/>
            <w:gridSpan w:val="9"/>
            <w:tcBorders>
              <w:right w:val="single" w:sz="4" w:space="0" w:color="auto"/>
            </w:tcBorders>
          </w:tcPr>
          <w:p w14:paraId="27DCBFF1" w14:textId="77777777" w:rsidR="00507A78" w:rsidRDefault="00507A78" w:rsidP="00843E94">
            <w:pPr>
              <w:pStyle w:val="CRCoverPage"/>
              <w:spacing w:after="0"/>
              <w:rPr>
                <w:noProof/>
                <w:sz w:val="8"/>
                <w:szCs w:val="8"/>
              </w:rPr>
            </w:pPr>
          </w:p>
        </w:tc>
      </w:tr>
      <w:tr w:rsidR="00507A78" w14:paraId="0911527D" w14:textId="77777777" w:rsidTr="00507A78">
        <w:tc>
          <w:tcPr>
            <w:tcW w:w="2694" w:type="dxa"/>
            <w:gridSpan w:val="2"/>
            <w:tcBorders>
              <w:left w:val="single" w:sz="4" w:space="0" w:color="auto"/>
              <w:bottom w:val="single" w:sz="4" w:space="0" w:color="auto"/>
            </w:tcBorders>
          </w:tcPr>
          <w:p w14:paraId="01BD1B5D" w14:textId="77777777" w:rsidR="00507A78" w:rsidRDefault="00507A78" w:rsidP="00843E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F7D93" w14:textId="7BDE80D4" w:rsidR="00507A78" w:rsidRDefault="00507A78" w:rsidP="00843E94">
            <w:pPr>
              <w:pStyle w:val="CRCoverPage"/>
              <w:spacing w:after="0"/>
              <w:ind w:left="100"/>
              <w:rPr>
                <w:noProof/>
              </w:rPr>
            </w:pPr>
            <w:r>
              <w:rPr>
                <w:noProof/>
              </w:rPr>
              <w:t>Stage 2 requirements on limiting the number of emergency group calls for a specific functional alia</w:t>
            </w:r>
            <w:r w:rsidR="008A02D9">
              <w:rPr>
                <w:noProof/>
              </w:rPr>
              <w:t>s</w:t>
            </w:r>
            <w:r>
              <w:rPr>
                <w:noProof/>
              </w:rPr>
              <w:t xml:space="preserve"> </w:t>
            </w:r>
            <w:r w:rsidRPr="00CC1B33">
              <w:rPr>
                <w:noProof/>
              </w:rPr>
              <w:t>are not supported.</w:t>
            </w:r>
          </w:p>
        </w:tc>
      </w:tr>
      <w:tr w:rsidR="00507A78" w14:paraId="47D991B3" w14:textId="77777777" w:rsidTr="00507A78">
        <w:tc>
          <w:tcPr>
            <w:tcW w:w="2694" w:type="dxa"/>
            <w:gridSpan w:val="2"/>
          </w:tcPr>
          <w:p w14:paraId="789646F8" w14:textId="77777777" w:rsidR="00507A78" w:rsidRDefault="00507A78" w:rsidP="00843E94">
            <w:pPr>
              <w:pStyle w:val="CRCoverPage"/>
              <w:spacing w:after="0"/>
              <w:rPr>
                <w:b/>
                <w:i/>
                <w:noProof/>
                <w:sz w:val="8"/>
                <w:szCs w:val="8"/>
              </w:rPr>
            </w:pPr>
          </w:p>
        </w:tc>
        <w:tc>
          <w:tcPr>
            <w:tcW w:w="6946" w:type="dxa"/>
            <w:gridSpan w:val="9"/>
          </w:tcPr>
          <w:p w14:paraId="382D95D3" w14:textId="77777777" w:rsidR="00507A78" w:rsidRDefault="00507A78" w:rsidP="00843E94">
            <w:pPr>
              <w:pStyle w:val="CRCoverPage"/>
              <w:spacing w:after="0"/>
              <w:rPr>
                <w:noProof/>
                <w:sz w:val="8"/>
                <w:szCs w:val="8"/>
              </w:rPr>
            </w:pPr>
          </w:p>
        </w:tc>
      </w:tr>
      <w:tr w:rsidR="00507A78" w14:paraId="513115F9" w14:textId="77777777" w:rsidTr="00507A78">
        <w:tc>
          <w:tcPr>
            <w:tcW w:w="2694" w:type="dxa"/>
            <w:gridSpan w:val="2"/>
            <w:tcBorders>
              <w:top w:val="single" w:sz="4" w:space="0" w:color="auto"/>
              <w:left w:val="single" w:sz="4" w:space="0" w:color="auto"/>
            </w:tcBorders>
          </w:tcPr>
          <w:p w14:paraId="00B755E6" w14:textId="77777777" w:rsidR="00507A78" w:rsidRDefault="00507A78" w:rsidP="00843E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67122D" w14:textId="77777777" w:rsidR="00507A78" w:rsidRDefault="00507A78" w:rsidP="00843E94">
            <w:pPr>
              <w:pStyle w:val="CRCoverPage"/>
              <w:spacing w:after="0"/>
              <w:ind w:left="100"/>
              <w:rPr>
                <w:noProof/>
              </w:rPr>
            </w:pPr>
            <w:r w:rsidRPr="0073469F">
              <w:t>10.1.1.2.1.2</w:t>
            </w:r>
            <w:r>
              <w:t>,10.1.2.2.1.6</w:t>
            </w:r>
          </w:p>
        </w:tc>
      </w:tr>
      <w:tr w:rsidR="00507A78" w14:paraId="420B43A4" w14:textId="77777777" w:rsidTr="00507A78">
        <w:tc>
          <w:tcPr>
            <w:tcW w:w="2694" w:type="dxa"/>
            <w:gridSpan w:val="2"/>
            <w:tcBorders>
              <w:left w:val="single" w:sz="4" w:space="0" w:color="auto"/>
            </w:tcBorders>
          </w:tcPr>
          <w:p w14:paraId="6324DDB0" w14:textId="77777777" w:rsidR="00507A78" w:rsidRDefault="00507A78" w:rsidP="00843E94">
            <w:pPr>
              <w:pStyle w:val="CRCoverPage"/>
              <w:spacing w:after="0"/>
              <w:rPr>
                <w:b/>
                <w:i/>
                <w:noProof/>
                <w:sz w:val="8"/>
                <w:szCs w:val="8"/>
              </w:rPr>
            </w:pPr>
          </w:p>
        </w:tc>
        <w:tc>
          <w:tcPr>
            <w:tcW w:w="6946" w:type="dxa"/>
            <w:gridSpan w:val="9"/>
            <w:tcBorders>
              <w:right w:val="single" w:sz="4" w:space="0" w:color="auto"/>
            </w:tcBorders>
          </w:tcPr>
          <w:p w14:paraId="1859A492" w14:textId="77777777" w:rsidR="00507A78" w:rsidRDefault="00507A78" w:rsidP="00843E94">
            <w:pPr>
              <w:pStyle w:val="CRCoverPage"/>
              <w:spacing w:after="0"/>
              <w:rPr>
                <w:noProof/>
                <w:sz w:val="8"/>
                <w:szCs w:val="8"/>
              </w:rPr>
            </w:pPr>
          </w:p>
        </w:tc>
      </w:tr>
      <w:tr w:rsidR="00507A78" w14:paraId="77C0F50C" w14:textId="77777777" w:rsidTr="00507A78">
        <w:tc>
          <w:tcPr>
            <w:tcW w:w="2694" w:type="dxa"/>
            <w:gridSpan w:val="2"/>
            <w:tcBorders>
              <w:left w:val="single" w:sz="4" w:space="0" w:color="auto"/>
            </w:tcBorders>
          </w:tcPr>
          <w:p w14:paraId="452EB2CF" w14:textId="77777777" w:rsidR="00507A78" w:rsidRDefault="00507A78" w:rsidP="0084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E8CF0" w14:textId="77777777" w:rsidR="00507A78" w:rsidRDefault="00507A78" w:rsidP="0084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C18F95" w14:textId="77777777" w:rsidR="00507A78" w:rsidRDefault="00507A78" w:rsidP="00843E94">
            <w:pPr>
              <w:pStyle w:val="CRCoverPage"/>
              <w:spacing w:after="0"/>
              <w:jc w:val="center"/>
              <w:rPr>
                <w:b/>
                <w:caps/>
                <w:noProof/>
              </w:rPr>
            </w:pPr>
            <w:r>
              <w:rPr>
                <w:b/>
                <w:caps/>
                <w:noProof/>
              </w:rPr>
              <w:t>N</w:t>
            </w:r>
          </w:p>
        </w:tc>
        <w:tc>
          <w:tcPr>
            <w:tcW w:w="2977" w:type="dxa"/>
            <w:gridSpan w:val="4"/>
          </w:tcPr>
          <w:p w14:paraId="1AAE0A0B" w14:textId="77777777" w:rsidR="00507A78" w:rsidRDefault="00507A78" w:rsidP="00843E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C40357" w14:textId="77777777" w:rsidR="00507A78" w:rsidRDefault="00507A78" w:rsidP="00843E94">
            <w:pPr>
              <w:pStyle w:val="CRCoverPage"/>
              <w:spacing w:after="0"/>
              <w:ind w:left="99"/>
              <w:rPr>
                <w:noProof/>
              </w:rPr>
            </w:pPr>
          </w:p>
        </w:tc>
      </w:tr>
      <w:tr w:rsidR="00507A78" w14:paraId="0DCDC100" w14:textId="77777777" w:rsidTr="00507A78">
        <w:tc>
          <w:tcPr>
            <w:tcW w:w="2694" w:type="dxa"/>
            <w:gridSpan w:val="2"/>
            <w:tcBorders>
              <w:left w:val="single" w:sz="4" w:space="0" w:color="auto"/>
            </w:tcBorders>
          </w:tcPr>
          <w:p w14:paraId="4085C266" w14:textId="77777777" w:rsidR="00507A78" w:rsidRDefault="00507A78" w:rsidP="0084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7F9267" w14:textId="77777777" w:rsidR="00507A78" w:rsidRDefault="00507A78" w:rsidP="0084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060F8" w14:textId="77777777" w:rsidR="00507A78" w:rsidRDefault="00507A78" w:rsidP="00843E94">
            <w:pPr>
              <w:pStyle w:val="CRCoverPage"/>
              <w:spacing w:after="0"/>
              <w:jc w:val="center"/>
              <w:rPr>
                <w:b/>
                <w:caps/>
                <w:noProof/>
              </w:rPr>
            </w:pPr>
            <w:r>
              <w:rPr>
                <w:b/>
                <w:caps/>
                <w:noProof/>
              </w:rPr>
              <w:t>X</w:t>
            </w:r>
          </w:p>
        </w:tc>
        <w:tc>
          <w:tcPr>
            <w:tcW w:w="2977" w:type="dxa"/>
            <w:gridSpan w:val="4"/>
          </w:tcPr>
          <w:p w14:paraId="4034E4FB" w14:textId="77777777" w:rsidR="00507A78" w:rsidRDefault="00507A78" w:rsidP="00843E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157AF" w14:textId="77777777" w:rsidR="00507A78" w:rsidRDefault="00507A78" w:rsidP="00843E94">
            <w:pPr>
              <w:pStyle w:val="CRCoverPage"/>
              <w:spacing w:after="0"/>
              <w:ind w:left="99"/>
              <w:rPr>
                <w:noProof/>
              </w:rPr>
            </w:pPr>
            <w:r>
              <w:rPr>
                <w:noProof/>
              </w:rPr>
              <w:t xml:space="preserve">TS/TR ... CR ... </w:t>
            </w:r>
          </w:p>
        </w:tc>
      </w:tr>
      <w:tr w:rsidR="00507A78" w14:paraId="73CB56E6" w14:textId="77777777" w:rsidTr="00507A78">
        <w:tc>
          <w:tcPr>
            <w:tcW w:w="2694" w:type="dxa"/>
            <w:gridSpan w:val="2"/>
            <w:tcBorders>
              <w:left w:val="single" w:sz="4" w:space="0" w:color="auto"/>
            </w:tcBorders>
          </w:tcPr>
          <w:p w14:paraId="2971CA1C" w14:textId="77777777" w:rsidR="00507A78" w:rsidRDefault="00507A78" w:rsidP="0084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354FD" w14:textId="77777777" w:rsidR="00507A78" w:rsidRDefault="00507A78" w:rsidP="0084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025F5" w14:textId="77777777" w:rsidR="00507A78" w:rsidRDefault="00507A78" w:rsidP="00843E94">
            <w:pPr>
              <w:pStyle w:val="CRCoverPage"/>
              <w:spacing w:after="0"/>
              <w:jc w:val="center"/>
              <w:rPr>
                <w:b/>
                <w:caps/>
                <w:noProof/>
              </w:rPr>
            </w:pPr>
            <w:r>
              <w:rPr>
                <w:b/>
                <w:caps/>
                <w:noProof/>
              </w:rPr>
              <w:t>X</w:t>
            </w:r>
          </w:p>
        </w:tc>
        <w:tc>
          <w:tcPr>
            <w:tcW w:w="2977" w:type="dxa"/>
            <w:gridSpan w:val="4"/>
          </w:tcPr>
          <w:p w14:paraId="047CFCC0" w14:textId="77777777" w:rsidR="00507A78" w:rsidRDefault="00507A78" w:rsidP="00843E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F915EF" w14:textId="77777777" w:rsidR="00507A78" w:rsidRDefault="00507A78" w:rsidP="00843E94">
            <w:pPr>
              <w:pStyle w:val="CRCoverPage"/>
              <w:spacing w:after="0"/>
              <w:ind w:left="99"/>
              <w:rPr>
                <w:noProof/>
              </w:rPr>
            </w:pPr>
            <w:r>
              <w:rPr>
                <w:noProof/>
              </w:rPr>
              <w:t xml:space="preserve">TS/TR ... CR ... </w:t>
            </w:r>
          </w:p>
        </w:tc>
      </w:tr>
      <w:tr w:rsidR="00507A78" w14:paraId="0DA22305" w14:textId="77777777" w:rsidTr="00507A78">
        <w:tc>
          <w:tcPr>
            <w:tcW w:w="2694" w:type="dxa"/>
            <w:gridSpan w:val="2"/>
            <w:tcBorders>
              <w:left w:val="single" w:sz="4" w:space="0" w:color="auto"/>
            </w:tcBorders>
          </w:tcPr>
          <w:p w14:paraId="5AD1B708" w14:textId="77777777" w:rsidR="00507A78" w:rsidRDefault="00507A78" w:rsidP="0084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782F3" w14:textId="77777777" w:rsidR="00507A78" w:rsidRDefault="00507A78" w:rsidP="0084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78456" w14:textId="77777777" w:rsidR="00507A78" w:rsidRDefault="00507A78" w:rsidP="00843E94">
            <w:pPr>
              <w:pStyle w:val="CRCoverPage"/>
              <w:spacing w:after="0"/>
              <w:jc w:val="center"/>
              <w:rPr>
                <w:b/>
                <w:caps/>
                <w:noProof/>
              </w:rPr>
            </w:pPr>
            <w:r>
              <w:rPr>
                <w:b/>
                <w:caps/>
                <w:noProof/>
              </w:rPr>
              <w:t>X</w:t>
            </w:r>
          </w:p>
        </w:tc>
        <w:tc>
          <w:tcPr>
            <w:tcW w:w="2977" w:type="dxa"/>
            <w:gridSpan w:val="4"/>
          </w:tcPr>
          <w:p w14:paraId="113CABD7" w14:textId="77777777" w:rsidR="00507A78" w:rsidRDefault="00507A78" w:rsidP="00843E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90D5A" w14:textId="77777777" w:rsidR="00507A78" w:rsidRDefault="00507A78" w:rsidP="00843E94">
            <w:pPr>
              <w:pStyle w:val="CRCoverPage"/>
              <w:spacing w:after="0"/>
              <w:ind w:left="99"/>
              <w:rPr>
                <w:noProof/>
              </w:rPr>
            </w:pPr>
            <w:r>
              <w:rPr>
                <w:noProof/>
              </w:rPr>
              <w:t xml:space="preserve">TS/TR ... CR ... </w:t>
            </w:r>
          </w:p>
        </w:tc>
      </w:tr>
      <w:tr w:rsidR="00507A78" w14:paraId="49E705FF" w14:textId="77777777" w:rsidTr="00507A78">
        <w:tc>
          <w:tcPr>
            <w:tcW w:w="2694" w:type="dxa"/>
            <w:gridSpan w:val="2"/>
            <w:tcBorders>
              <w:left w:val="single" w:sz="4" w:space="0" w:color="auto"/>
            </w:tcBorders>
          </w:tcPr>
          <w:p w14:paraId="20262AD2" w14:textId="77777777" w:rsidR="00507A78" w:rsidRDefault="00507A78" w:rsidP="00843E94">
            <w:pPr>
              <w:pStyle w:val="CRCoverPage"/>
              <w:spacing w:after="0"/>
              <w:rPr>
                <w:b/>
                <w:i/>
                <w:noProof/>
              </w:rPr>
            </w:pPr>
          </w:p>
        </w:tc>
        <w:tc>
          <w:tcPr>
            <w:tcW w:w="6946" w:type="dxa"/>
            <w:gridSpan w:val="9"/>
            <w:tcBorders>
              <w:right w:val="single" w:sz="4" w:space="0" w:color="auto"/>
            </w:tcBorders>
          </w:tcPr>
          <w:p w14:paraId="73457003" w14:textId="77777777" w:rsidR="00507A78" w:rsidRDefault="00507A78" w:rsidP="00843E94">
            <w:pPr>
              <w:pStyle w:val="CRCoverPage"/>
              <w:spacing w:after="0"/>
              <w:rPr>
                <w:noProof/>
              </w:rPr>
            </w:pPr>
          </w:p>
        </w:tc>
      </w:tr>
      <w:tr w:rsidR="00507A78" w14:paraId="6C8604C8" w14:textId="77777777" w:rsidTr="00507A78">
        <w:tc>
          <w:tcPr>
            <w:tcW w:w="2694" w:type="dxa"/>
            <w:gridSpan w:val="2"/>
            <w:tcBorders>
              <w:left w:val="single" w:sz="4" w:space="0" w:color="auto"/>
              <w:bottom w:val="single" w:sz="4" w:space="0" w:color="auto"/>
            </w:tcBorders>
          </w:tcPr>
          <w:p w14:paraId="3EDDD87C" w14:textId="77777777" w:rsidR="00507A78" w:rsidRDefault="00507A78" w:rsidP="00843E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6E682" w14:textId="77777777" w:rsidR="00507A78" w:rsidRDefault="00507A78" w:rsidP="00843E94">
            <w:pPr>
              <w:pStyle w:val="CRCoverPage"/>
              <w:spacing w:after="0"/>
              <w:ind w:left="100"/>
              <w:rPr>
                <w:noProof/>
              </w:rPr>
            </w:pPr>
          </w:p>
        </w:tc>
      </w:tr>
      <w:tr w:rsidR="00507A78" w:rsidRPr="008863B9" w14:paraId="4D57EE40" w14:textId="77777777" w:rsidTr="00507A78">
        <w:tc>
          <w:tcPr>
            <w:tcW w:w="2694" w:type="dxa"/>
            <w:gridSpan w:val="2"/>
            <w:tcBorders>
              <w:top w:val="single" w:sz="4" w:space="0" w:color="auto"/>
              <w:bottom w:val="single" w:sz="4" w:space="0" w:color="auto"/>
            </w:tcBorders>
          </w:tcPr>
          <w:p w14:paraId="6C725AA6" w14:textId="77777777" w:rsidR="00507A78" w:rsidRPr="008863B9" w:rsidRDefault="00507A78" w:rsidP="00843E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C8504" w14:textId="77777777" w:rsidR="00507A78" w:rsidRPr="008863B9" w:rsidRDefault="00507A78" w:rsidP="00843E94">
            <w:pPr>
              <w:pStyle w:val="CRCoverPage"/>
              <w:spacing w:after="0"/>
              <w:ind w:left="100"/>
              <w:rPr>
                <w:noProof/>
                <w:sz w:val="8"/>
                <w:szCs w:val="8"/>
              </w:rPr>
            </w:pPr>
          </w:p>
        </w:tc>
      </w:tr>
      <w:tr w:rsidR="00507A78" w14:paraId="5D458481" w14:textId="77777777" w:rsidTr="00507A78">
        <w:tc>
          <w:tcPr>
            <w:tcW w:w="2694" w:type="dxa"/>
            <w:gridSpan w:val="2"/>
            <w:tcBorders>
              <w:top w:val="single" w:sz="4" w:space="0" w:color="auto"/>
              <w:left w:val="single" w:sz="4" w:space="0" w:color="auto"/>
              <w:bottom w:val="single" w:sz="4" w:space="0" w:color="auto"/>
            </w:tcBorders>
          </w:tcPr>
          <w:p w14:paraId="415BFA92" w14:textId="77777777" w:rsidR="00507A78" w:rsidRDefault="00507A78" w:rsidP="00843E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A88D68" w14:textId="77777777" w:rsidR="00507A78" w:rsidRDefault="00507A78" w:rsidP="00843E94">
            <w:pPr>
              <w:pStyle w:val="CRCoverPage"/>
              <w:spacing w:after="0"/>
              <w:ind w:left="100"/>
              <w:rPr>
                <w:noProof/>
              </w:rPr>
            </w:pPr>
          </w:p>
        </w:tc>
      </w:tr>
    </w:tbl>
    <w:p w14:paraId="3616D81B" w14:textId="77B4CD31" w:rsidR="001E41F3" w:rsidRDefault="001E41F3" w:rsidP="00507A78">
      <w:pPr>
        <w:pStyle w:val="CRCoverPage"/>
        <w:outlineLvl w:val="0"/>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C520B8" w14:textId="77777777" w:rsidR="00507A78" w:rsidRPr="0073469F" w:rsidRDefault="00507A78" w:rsidP="00507A78">
      <w:pPr>
        <w:pStyle w:val="Heading6"/>
      </w:pPr>
      <w:bookmarkStart w:id="3" w:name="_Toc20155866"/>
      <w:bookmarkStart w:id="4" w:name="14f4399e2adfb55a__Toc427698787"/>
      <w:bookmarkStart w:id="5" w:name="_Toc11410636"/>
      <w:bookmarkStart w:id="6" w:name="_Toc11410703"/>
      <w:r w:rsidRPr="0073469F">
        <w:lastRenderedPageBreak/>
        <w:t>10.1.1.2.1.2</w:t>
      </w:r>
      <w:r w:rsidRPr="0073469F">
        <w:tab/>
        <w:t>Client terminating procedures</w:t>
      </w:r>
      <w:bookmarkEnd w:id="3"/>
    </w:p>
    <w:p w14:paraId="49851A18" w14:textId="77777777" w:rsidR="00507A78" w:rsidRPr="00BA136A" w:rsidRDefault="00507A78" w:rsidP="00507A78">
      <w:r w:rsidRPr="00BA136A">
        <w:rPr>
          <w:lang w:eastAsia="ko-KR"/>
        </w:rPr>
        <w:t>In the procedures in this subclause:</w:t>
      </w:r>
    </w:p>
    <w:p w14:paraId="1246F040" w14:textId="77777777" w:rsidR="00507A78" w:rsidRPr="00BA136A" w:rsidRDefault="00507A78" w:rsidP="00507A78">
      <w:pPr>
        <w:pStyle w:val="B1"/>
      </w:pPr>
      <w:r w:rsidRPr="00BA136A">
        <w:t>1)</w:t>
      </w:r>
      <w:r w:rsidRPr="00BA136A">
        <w:tab/>
        <w:t xml:space="preserve">emergency indication in an incoming SIP </w:t>
      </w:r>
      <w:r>
        <w:t>INVITE</w:t>
      </w:r>
      <w:r w:rsidRPr="00BA136A">
        <w:t xml:space="preserve"> request refers to the &lt;emergency-</w:t>
      </w:r>
      <w:proofErr w:type="spellStart"/>
      <w:r w:rsidRPr="00BA136A">
        <w:t>ind</w:t>
      </w:r>
      <w:proofErr w:type="spellEnd"/>
      <w:r w:rsidRPr="00BA136A">
        <w:t>&gt; element of the application/vnd.3gpp.mcptt-info</w:t>
      </w:r>
      <w:r>
        <w:t>+xml</w:t>
      </w:r>
      <w:r w:rsidRPr="00BA136A">
        <w:t xml:space="preserve"> MIME body</w:t>
      </w:r>
      <w:r>
        <w:t>; and</w:t>
      </w:r>
    </w:p>
    <w:p w14:paraId="467B7F72" w14:textId="77777777" w:rsidR="00507A78" w:rsidRDefault="00507A78" w:rsidP="00507A78">
      <w:pPr>
        <w:pStyle w:val="B1"/>
      </w:pPr>
      <w:r>
        <w:rPr>
          <w:lang w:val="en-US"/>
        </w:rPr>
        <w:t>2)</w:t>
      </w:r>
      <w:r>
        <w:rPr>
          <w:lang w:val="en-US"/>
        </w:rPr>
        <w:tab/>
      </w:r>
      <w:r>
        <w:t>imminent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t>+xml</w:t>
      </w:r>
      <w:r w:rsidRPr="00BA136A">
        <w:t xml:space="preserve"> MIME body</w:t>
      </w:r>
      <w:r>
        <w:rPr>
          <w:lang w:val="en-US"/>
        </w:rPr>
        <w:t>.</w:t>
      </w:r>
    </w:p>
    <w:p w14:paraId="0AD51B19" w14:textId="77777777" w:rsidR="00507A78" w:rsidRPr="0073469F" w:rsidRDefault="00507A78" w:rsidP="00507A78">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2C7D4A07" w14:textId="77777777" w:rsidR="00507A78" w:rsidRPr="0073469F" w:rsidRDefault="00507A78" w:rsidP="00507A78">
      <w:r w:rsidRPr="0073469F">
        <w:t>The MCPTT client:</w:t>
      </w:r>
    </w:p>
    <w:p w14:paraId="5D8DAE01" w14:textId="77777777" w:rsidR="00507A78" w:rsidRDefault="00507A78" w:rsidP="00507A78">
      <w:pPr>
        <w:pStyle w:val="B1"/>
        <w:rPr>
          <w:lang w:eastAsia="ko-KR"/>
        </w:rPr>
      </w:pPr>
      <w:r>
        <w:rPr>
          <w:rFonts w:hint="eastAsia"/>
          <w:lang w:eastAsia="ko-KR"/>
        </w:rPr>
        <w:t>1)</w:t>
      </w:r>
      <w:r>
        <w:rPr>
          <w:rFonts w:hint="eastAsia"/>
          <w:lang w:eastAsia="ko-KR"/>
        </w:rPr>
        <w:tab/>
        <w:t xml:space="preserve">may reject the SIP INVITE request if either of the </w:t>
      </w:r>
      <w:r w:rsidRPr="00D3770C">
        <w:rPr>
          <w:rFonts w:hint="eastAsia"/>
        </w:rPr>
        <w:t>following</w:t>
      </w:r>
      <w:r>
        <w:rPr>
          <w:rFonts w:hint="eastAsia"/>
          <w:lang w:eastAsia="ko-KR"/>
        </w:rPr>
        <w:t xml:space="preserve"> conditions are met:</w:t>
      </w:r>
    </w:p>
    <w:p w14:paraId="1F5956CC" w14:textId="77777777" w:rsidR="00507A78" w:rsidRDefault="00507A78" w:rsidP="00507A78">
      <w:pPr>
        <w:pStyle w:val="B2"/>
        <w:rPr>
          <w:ins w:id="7" w:author="Lazaros " w:date="2019-09-29T23:24:00Z"/>
          <w:lang w:eastAsia="ko-KR"/>
        </w:rPr>
      </w:pPr>
      <w:r>
        <w:rPr>
          <w:rFonts w:hint="eastAsia"/>
          <w:lang w:eastAsia="ko-KR"/>
        </w:rPr>
        <w:t>a</w:t>
      </w:r>
      <w:r>
        <w:rPr>
          <w:lang w:eastAsia="ko-KR"/>
        </w:rPr>
        <w:t>)</w:t>
      </w:r>
      <w:r>
        <w:rPr>
          <w:lang w:eastAsia="ko-KR"/>
        </w:rPr>
        <w:tab/>
        <w:t>MCPTT client does not have enough resources to handle the call;</w:t>
      </w:r>
      <w:del w:id="8" w:author="Lazaros " w:date="2019-09-29T23:25:00Z">
        <w:r w:rsidDel="00471AE0">
          <w:rPr>
            <w:rFonts w:hint="eastAsia"/>
            <w:lang w:eastAsia="ko-KR"/>
          </w:rPr>
          <w:delText xml:space="preserve"> </w:delText>
        </w:r>
      </w:del>
    </w:p>
    <w:p w14:paraId="4163A24E" w14:textId="024AEEC4" w:rsidR="00507A78" w:rsidRDefault="00507A78" w:rsidP="00507A78">
      <w:pPr>
        <w:pStyle w:val="B2"/>
        <w:rPr>
          <w:lang w:eastAsia="ko-KR"/>
        </w:rPr>
      </w:pPr>
      <w:ins w:id="9" w:author="Lazaros " w:date="2019-09-29T23:24:00Z">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group calls</w:t>
        </w:r>
        <w:r w:rsidRPr="0073469F">
          <w:t xml:space="preserve"> supported for the </w:t>
        </w:r>
        <w:r>
          <w:t>specific functional alias as specified in the &lt;</w:t>
        </w:r>
        <w:proofErr w:type="spellStart"/>
        <w:r>
          <w:t>MaxSimultaneousEmergencyGroupCalls</w:t>
        </w:r>
        <w:proofErr w:type="spellEnd"/>
        <w:r>
          <w:t>&gt; element within the &lt;</w:t>
        </w:r>
        <w:proofErr w:type="spellStart"/>
        <w:r>
          <w:t>FunctionalAliasList</w:t>
        </w:r>
        <w:proofErr w:type="spellEnd"/>
        <w:r>
          <w: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w:t>
        </w:r>
        <w:r>
          <w:t>;</w:t>
        </w:r>
        <w:r w:rsidRPr="0073469F">
          <w:t xml:space="preserve"> </w:t>
        </w:r>
      </w:ins>
      <w:r>
        <w:rPr>
          <w:rFonts w:hint="eastAsia"/>
          <w:lang w:eastAsia="ko-KR"/>
        </w:rPr>
        <w:t>or</w:t>
      </w:r>
    </w:p>
    <w:p w14:paraId="0FB69379" w14:textId="3FB923B4" w:rsidR="00507A78" w:rsidRDefault="00507A78">
      <w:pPr>
        <w:pStyle w:val="EditorsNote"/>
        <w:rPr>
          <w:lang w:eastAsia="ko-KR"/>
        </w:rPr>
        <w:pPrChange w:id="10" w:author="Lazaros " w:date="2019-10-08T16:41:00Z">
          <w:pPr>
            <w:pStyle w:val="B2"/>
          </w:pPr>
        </w:pPrChange>
      </w:pPr>
      <w:bookmarkStart w:id="11" w:name="_Toc454401728"/>
      <w:ins w:id="12" w:author="Lazaros " w:date="2019-10-08T16:41:00Z">
        <w:r>
          <w:t>Editor's note:</w:t>
        </w:r>
        <w:r>
          <w:tab/>
          <w:t xml:space="preserve">How the MCPTT </w:t>
        </w:r>
      </w:ins>
      <w:ins w:id="13" w:author="Lazaros " w:date="2019-10-08T16:42:00Z">
        <w:r>
          <w:t>client</w:t>
        </w:r>
      </w:ins>
      <w:ins w:id="14" w:author="Lazaros " w:date="2019-10-08T16:41:00Z">
        <w:r>
          <w:rPr>
            <w:lang w:val="en-US"/>
          </w:rPr>
          <w:t xml:space="preserve"> </w:t>
        </w:r>
      </w:ins>
      <w:ins w:id="15" w:author="Lazaros " w:date="2019-10-08T16:45:00Z">
        <w:r w:rsidR="006E1001">
          <w:rPr>
            <w:lang w:val="en-US"/>
          </w:rPr>
          <w:t>gets to know</w:t>
        </w:r>
      </w:ins>
      <w:ins w:id="16" w:author="Lazaros " w:date="2019-10-08T16:46:00Z">
        <w:r w:rsidR="006E1001">
          <w:t xml:space="preserve"> the called </w:t>
        </w:r>
      </w:ins>
      <w:ins w:id="17" w:author="Lazaros " w:date="2019-10-08T16:41:00Z">
        <w:r>
          <w:t>functional alias is FFS.</w:t>
        </w:r>
      </w:ins>
      <w:bookmarkEnd w:id="11"/>
    </w:p>
    <w:p w14:paraId="26566E24" w14:textId="77777777" w:rsidR="00507A78" w:rsidRDefault="00507A78" w:rsidP="00507A78">
      <w:pPr>
        <w:pStyle w:val="B2"/>
        <w:rPr>
          <w:lang w:eastAsia="ko-KR"/>
        </w:rPr>
      </w:pPr>
      <w:del w:id="18" w:author="Lazaros " w:date="2019-09-29T23:28:00Z">
        <w:r w:rsidDel="00471AE0">
          <w:rPr>
            <w:rFonts w:hint="eastAsia"/>
            <w:lang w:eastAsia="ko-KR"/>
          </w:rPr>
          <w:delText>b</w:delText>
        </w:r>
      </w:del>
      <w:ins w:id="19" w:author="Lazaros " w:date="2019-09-29T23:28:00Z">
        <w:r>
          <w:rPr>
            <w:lang w:eastAsia="ko-KR"/>
          </w:rPr>
          <w:t>c</w:t>
        </w:r>
      </w:ins>
      <w:r>
        <w:rPr>
          <w:lang w:eastAsia="ko-KR"/>
        </w:rPr>
        <w:t>)</w:t>
      </w:r>
      <w:r>
        <w:rPr>
          <w:lang w:eastAsia="ko-KR"/>
        </w:rPr>
        <w:tab/>
        <w:t>any other reason outside the scope of this specification;</w:t>
      </w:r>
    </w:p>
    <w:p w14:paraId="5CCC32D1" w14:textId="77777777" w:rsidR="00507A78" w:rsidRDefault="00507A78" w:rsidP="00507A78">
      <w:pPr>
        <w:pStyle w:val="B1"/>
      </w:pPr>
      <w:r>
        <w:t>2)</w:t>
      </w:r>
      <w:r>
        <w:tab/>
        <w: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t>
      </w:r>
    </w:p>
    <w:p w14:paraId="20C670AB" w14:textId="77777777" w:rsidR="00507A78" w:rsidRPr="006F743D" w:rsidRDefault="00507A78" w:rsidP="00507A78">
      <w:pPr>
        <w:pStyle w:val="NO"/>
      </w:pPr>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77DD0372" w14:textId="77777777" w:rsidR="00507A78" w:rsidRPr="0073469F" w:rsidRDefault="00507A78" w:rsidP="00507A78">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p>
    <w:p w14:paraId="74DA1682" w14:textId="77777777" w:rsidR="00507A78" w:rsidRPr="0073469F" w:rsidRDefault="00507A78" w:rsidP="00507A78">
      <w:pPr>
        <w:pStyle w:val="B1"/>
      </w:pPr>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6D9E8138" w14:textId="77777777" w:rsidR="00507A78" w:rsidRDefault="00507A78" w:rsidP="00507A78">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p>
    <w:p w14:paraId="74D03541" w14:textId="77777777" w:rsidR="00507A78" w:rsidRDefault="00507A78" w:rsidP="00507A78">
      <w:pPr>
        <w:pStyle w:val="B3"/>
      </w:pPr>
      <w:proofErr w:type="spellStart"/>
      <w:r>
        <w:t>i</w:t>
      </w:r>
      <w:proofErr w:type="spellEnd"/>
      <w:r>
        <w:t>)</w:t>
      </w:r>
      <w:r>
        <w:tab/>
        <w:t xml:space="preserve">should display </w:t>
      </w:r>
      <w:r w:rsidRPr="0073469F">
        <w:t xml:space="preserve">the MCPTT ID of the originator of the MCPTT emergency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w:t>
      </w:r>
    </w:p>
    <w:p w14:paraId="7297FED0" w14:textId="77777777" w:rsidR="00507A78" w:rsidRDefault="00507A78" w:rsidP="00507A78">
      <w:pPr>
        <w:pStyle w:val="B3"/>
      </w:pPr>
      <w:r>
        <w:t>ii)</w:t>
      </w:r>
      <w:r>
        <w:tab/>
        <w:t>should display the MCPTT group identity of the group with the emergency condition contained in the &lt;</w:t>
      </w:r>
      <w:proofErr w:type="spellStart"/>
      <w:r w:rsidRPr="001344C5">
        <w:t>mcptt</w:t>
      </w:r>
      <w:proofErr w:type="spellEnd"/>
      <w:r w:rsidRPr="001344C5">
        <w:t>-calling-group-id</w:t>
      </w:r>
      <w:r>
        <w:t>&gt; element; and</w:t>
      </w:r>
    </w:p>
    <w:p w14:paraId="4C1769AC" w14:textId="77777777" w:rsidR="00507A78" w:rsidRPr="00241854" w:rsidRDefault="00507A78" w:rsidP="00507A78">
      <w:pPr>
        <w:pStyle w:val="B3"/>
      </w:pPr>
      <w:r>
        <w:t>iii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p>
    <w:p w14:paraId="393DCBEB" w14:textId="77777777" w:rsidR="00507A78" w:rsidRDefault="00507A78" w:rsidP="00507A78">
      <w:pPr>
        <w:pStyle w:val="B2"/>
      </w:pPr>
      <w:r>
        <w:t>b</w:t>
      </w:r>
      <w:r w:rsidRPr="0073469F">
        <w:t>)</w:t>
      </w:r>
      <w:r w:rsidRPr="0073469F">
        <w:tab/>
        <w:t>shall set the MCPTT emergency group state to "MEG 2: in-progress";</w:t>
      </w:r>
    </w:p>
    <w:p w14:paraId="12C4C772" w14:textId="77777777" w:rsidR="00507A78" w:rsidRDefault="00507A78" w:rsidP="00507A78">
      <w:pPr>
        <w:pStyle w:val="B2"/>
      </w:pPr>
      <w:r>
        <w:t>c)</w:t>
      </w:r>
      <w:r>
        <w:tab/>
        <w:t>shall set the MCPTT imminent peril group state to "MIG 1: no-imminent-peril"; and</w:t>
      </w:r>
    </w:p>
    <w:p w14:paraId="2224286C" w14:textId="77777777" w:rsidR="00507A78" w:rsidRPr="0073469F" w:rsidRDefault="00507A78" w:rsidP="00507A78">
      <w:pPr>
        <w:pStyle w:val="B2"/>
      </w:pPr>
      <w:r>
        <w:t>d)</w:t>
      </w:r>
      <w:r>
        <w:tab/>
        <w:t>shall set the MCPTT imminent peril group call state to "MIGC 1: imminent-peril-</w:t>
      </w:r>
      <w:proofErr w:type="spellStart"/>
      <w:r>
        <w:t>gc</w:t>
      </w:r>
      <w:proofErr w:type="spellEnd"/>
      <w:r>
        <w:t>-capable"; otherwise</w:t>
      </w:r>
    </w:p>
    <w:p w14:paraId="602F8010" w14:textId="77777777" w:rsidR="00507A78" w:rsidRPr="0073469F" w:rsidRDefault="00507A78" w:rsidP="00507A78">
      <w:pPr>
        <w:pStyle w:val="B1"/>
      </w:pPr>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w:t>
      </w:r>
      <w:proofErr w:type="spellStart"/>
      <w:r>
        <w:t>imminentperil</w:t>
      </w:r>
      <w:r w:rsidRPr="0073469F">
        <w:t>-ind</w:t>
      </w:r>
      <w:proofErr w:type="spellEnd"/>
      <w:r w:rsidRPr="0073469F">
        <w:t>&gt; element set to a value of "true":</w:t>
      </w:r>
    </w:p>
    <w:p w14:paraId="1950D4EF" w14:textId="77777777" w:rsidR="00507A78" w:rsidRDefault="00507A78" w:rsidP="00507A78">
      <w:pPr>
        <w:pStyle w:val="B2"/>
      </w:pPr>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p>
    <w:p w14:paraId="4D05969C" w14:textId="77777777" w:rsidR="00507A78" w:rsidRDefault="00507A78" w:rsidP="00507A78">
      <w:pPr>
        <w:pStyle w:val="B3"/>
      </w:pPr>
      <w:proofErr w:type="spellStart"/>
      <w:r>
        <w:lastRenderedPageBreak/>
        <w:t>i</w:t>
      </w:r>
      <w:proofErr w:type="spellEnd"/>
      <w:r>
        <w:t>)</w:t>
      </w:r>
      <w:r>
        <w:tab/>
        <w:t xml:space="preserve">should display </w:t>
      </w:r>
      <w:r w:rsidRPr="0073469F">
        <w:t xml:space="preserve">the MCPTT ID of the originator of the MCPTT </w:t>
      </w:r>
      <w:r>
        <w:t>imminent peril</w:t>
      </w:r>
      <w:r w:rsidRPr="0073469F">
        <w:t xml:space="preserve"> group call </w:t>
      </w:r>
      <w:r>
        <w:t>contained in the &lt;</w:t>
      </w:r>
      <w:proofErr w:type="spellStart"/>
      <w:r w:rsidRPr="001139F5">
        <w:t>mcptt</w:t>
      </w:r>
      <w:proofErr w:type="spellEnd"/>
      <w:r w:rsidRPr="001139F5">
        <w:t>-calling-user-id</w:t>
      </w:r>
      <w:r>
        <w:t xml:space="preserve">&gt; element of the </w:t>
      </w:r>
      <w:r w:rsidRPr="0073469F">
        <w:t>application/vnd.3gpp.mcptt-info</w:t>
      </w:r>
      <w:r>
        <w:t>+xml</w:t>
      </w:r>
      <w:r w:rsidRPr="0073469F">
        <w:t xml:space="preserve"> MIME body</w:t>
      </w:r>
      <w:r>
        <w:t>; and</w:t>
      </w:r>
    </w:p>
    <w:p w14:paraId="6A6FCAF1" w14:textId="77777777" w:rsidR="00507A78" w:rsidRDefault="00507A78" w:rsidP="00507A78">
      <w:pPr>
        <w:pStyle w:val="B3"/>
      </w:pPr>
      <w:r>
        <w:t>ii)</w:t>
      </w:r>
      <w:r>
        <w:tab/>
        <w:t>should display the MCPTT group identity of the group with the imminent peril condition contained in the &lt;</w:t>
      </w:r>
      <w:proofErr w:type="spellStart"/>
      <w:r w:rsidRPr="001344C5">
        <w:t>mcptt</w:t>
      </w:r>
      <w:proofErr w:type="spellEnd"/>
      <w:r w:rsidRPr="001344C5">
        <w:t>-calling-group-id</w:t>
      </w:r>
      <w:r>
        <w:t>&gt; element; and</w:t>
      </w:r>
    </w:p>
    <w:p w14:paraId="5DC96B72" w14:textId="77777777" w:rsidR="00507A78" w:rsidRPr="0073469F" w:rsidRDefault="00507A78" w:rsidP="00507A78">
      <w:pPr>
        <w:pStyle w:val="B2"/>
      </w:pPr>
      <w:r>
        <w:t>b</w:t>
      </w:r>
      <w:r w:rsidRPr="0073469F">
        <w:t>)</w:t>
      </w:r>
      <w:r w:rsidRPr="0073469F">
        <w:tab/>
        <w:t xml:space="preserve">shall set the MCPTT </w:t>
      </w:r>
      <w:r>
        <w:t>imminent peril</w:t>
      </w:r>
      <w:r w:rsidRPr="0073469F">
        <w:t xml:space="preserve"> group state to "M</w:t>
      </w:r>
      <w:r>
        <w:t>IG 2</w:t>
      </w:r>
      <w:r w:rsidRPr="0073469F">
        <w:t>: in-progress";</w:t>
      </w:r>
    </w:p>
    <w:p w14:paraId="132BE3D6" w14:textId="77777777" w:rsidR="00507A78" w:rsidRPr="0073469F" w:rsidRDefault="00507A78" w:rsidP="00507A78">
      <w:pPr>
        <w:pStyle w:val="B1"/>
        <w:rPr>
          <w:lang w:eastAsia="ko-KR"/>
        </w:rPr>
      </w:pPr>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15D0400B" w14:textId="77777777" w:rsidR="00507A78" w:rsidRPr="0073469F" w:rsidRDefault="00507A78" w:rsidP="00507A78">
      <w:pPr>
        <w:pStyle w:val="B1"/>
        <w:rPr>
          <w:lang w:eastAsia="ko-KR"/>
        </w:rPr>
      </w:pPr>
      <w:r>
        <w:rPr>
          <w:lang w:eastAsia="ko-KR"/>
        </w:rPr>
        <w:t>6A)</w:t>
      </w:r>
      <w:r>
        <w:rPr>
          <w:lang w:eastAsia="ko-KR"/>
        </w:rPr>
        <w:tab/>
        <w:t>may display to the MCPTT user the functional-alias of the inviting MCPTT user;</w:t>
      </w:r>
    </w:p>
    <w:p w14:paraId="71359B6B" w14:textId="77777777" w:rsidR="00507A78" w:rsidRPr="0073469F" w:rsidRDefault="00507A78" w:rsidP="00507A78">
      <w:pPr>
        <w:pStyle w:val="B1"/>
      </w:pPr>
      <w:r>
        <w:t>7</w:t>
      </w:r>
      <w:r w:rsidRPr="0073469F">
        <w:t>)</w:t>
      </w:r>
      <w:r w:rsidRPr="0073469F">
        <w:tab/>
        <w:t xml:space="preserve">shall perform the automatic commencement procedures specified in </w:t>
      </w:r>
      <w:r w:rsidRPr="0073469F">
        <w:rPr>
          <w:lang w:eastAsia="ko-KR"/>
        </w:rPr>
        <w:t>subclause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30984545" w14:textId="77777777" w:rsidR="00507A78" w:rsidRPr="0073469F" w:rsidRDefault="00507A78" w:rsidP="00507A78">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5CA62309" w14:textId="77777777" w:rsidR="00507A78" w:rsidRPr="0073469F" w:rsidRDefault="00507A78" w:rsidP="00507A78">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p>
    <w:p w14:paraId="6C9AE83C" w14:textId="77777777" w:rsidR="00507A78" w:rsidRPr="0073469F" w:rsidRDefault="00507A78" w:rsidP="00507A78">
      <w:pPr>
        <w:pStyle w:val="B1"/>
      </w:pPr>
      <w:r>
        <w:t>8</w:t>
      </w:r>
      <w:r w:rsidRPr="0073469F">
        <w:t>)</w:t>
      </w:r>
      <w:r w:rsidRPr="0073469F">
        <w:tab/>
        <w:t xml:space="preserve">shall perform the manual commencement procedures specified in </w:t>
      </w:r>
      <w:r w:rsidRPr="0073469F">
        <w:rPr>
          <w:lang w:eastAsia="ko-KR"/>
        </w:rPr>
        <w:t>subclause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0DCC2915" w14:textId="77777777" w:rsidR="00507A78" w:rsidRPr="0073469F" w:rsidRDefault="00507A78" w:rsidP="00507A78">
      <w:pPr>
        <w:pStyle w:val="B2"/>
        <w:rPr>
          <w:lang w:eastAsia="ko-KR"/>
        </w:rPr>
      </w:pPr>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6C50B1AA" w14:textId="77777777" w:rsidR="00507A78" w:rsidRDefault="00507A78" w:rsidP="00507A78">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p>
    <w:p w14:paraId="6EBCB8F2" w14:textId="77777777" w:rsidR="00507A78" w:rsidRPr="00C569BF" w:rsidRDefault="00507A78" w:rsidP="00507A78">
      <w:pPr>
        <w:pStyle w:val="B1"/>
        <w:rPr>
          <w:lang w:eastAsia="ko-KR"/>
        </w:rPr>
      </w:pPr>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subclause 10.1.3.1</w:t>
      </w:r>
      <w:r w:rsidRPr="0073469F">
        <w:t>.</w:t>
      </w:r>
    </w:p>
    <w:bookmarkEnd w:id="4"/>
    <w:bookmarkEnd w:id="5"/>
    <w:p w14:paraId="59101539" w14:textId="77777777" w:rsidR="00507A78" w:rsidRDefault="00507A78" w:rsidP="00507A78">
      <w:pPr>
        <w:jc w:val="center"/>
        <w:rPr>
          <w:noProof/>
        </w:rPr>
      </w:pPr>
      <w:r>
        <w:rPr>
          <w:noProof/>
          <w:highlight w:val="green"/>
        </w:rPr>
        <w:t>***** Next change *****</w:t>
      </w:r>
    </w:p>
    <w:p w14:paraId="590B088B" w14:textId="77777777" w:rsidR="00507A78" w:rsidRPr="0073469F" w:rsidRDefault="00507A78" w:rsidP="00507A78">
      <w:pPr>
        <w:pStyle w:val="Heading6"/>
      </w:pPr>
      <w:bookmarkStart w:id="20" w:name="_Toc20155933"/>
      <w:r>
        <w:t>10.1.2.2.1.6</w:t>
      </w:r>
      <w:r w:rsidRPr="0073469F">
        <w:tab/>
        <w:t xml:space="preserve">MCPTT client </w:t>
      </w:r>
      <w:r>
        <w:t xml:space="preserve">receives a SIP </w:t>
      </w:r>
      <w:r w:rsidRPr="0073469F">
        <w:t xml:space="preserve">INVITE </w:t>
      </w:r>
      <w:r>
        <w:t xml:space="preserve">request </w:t>
      </w:r>
      <w:r w:rsidRPr="0073469F">
        <w:t>for an MCPTT group call</w:t>
      </w:r>
      <w:bookmarkEnd w:id="20"/>
      <w:r w:rsidRPr="0073469F">
        <w:t xml:space="preserve"> </w:t>
      </w:r>
    </w:p>
    <w:p w14:paraId="1753985C" w14:textId="77777777" w:rsidR="00507A78" w:rsidRDefault="00507A78" w:rsidP="00507A78">
      <w:r>
        <w:t>This procedure is used for MCPTT emergency and MCPTT imminent peril calls when the MCPTT client is affiliated but not joined to the chat group.</w:t>
      </w:r>
    </w:p>
    <w:p w14:paraId="7D08CF6B" w14:textId="77777777" w:rsidR="00507A78" w:rsidRPr="00BA136A" w:rsidRDefault="00507A78" w:rsidP="00507A78">
      <w:pPr>
        <w:rPr>
          <w:lang w:eastAsia="ko-KR"/>
        </w:rPr>
      </w:pPr>
      <w:r w:rsidRPr="00BA136A">
        <w:rPr>
          <w:lang w:eastAsia="ko-KR"/>
        </w:rPr>
        <w:t>In the procedures in this subclause:</w:t>
      </w:r>
    </w:p>
    <w:p w14:paraId="560A3F72" w14:textId="77777777" w:rsidR="00507A78" w:rsidRPr="00BA136A" w:rsidRDefault="00507A78" w:rsidP="00507A78">
      <w:pPr>
        <w:pStyle w:val="B1"/>
      </w:pPr>
      <w:r w:rsidRPr="00BA136A">
        <w:t>1)</w:t>
      </w:r>
      <w:r w:rsidRPr="00BA136A">
        <w:tab/>
        <w:t xml:space="preserve">emergency indication in an incoming SIP </w:t>
      </w:r>
      <w:r>
        <w:t>INVITE</w:t>
      </w:r>
      <w:r w:rsidRPr="00BA136A">
        <w:t xml:space="preserve"> request refers to the &lt;emergency-</w:t>
      </w:r>
      <w:proofErr w:type="spellStart"/>
      <w:r w:rsidRPr="00BA136A">
        <w:t>ind</w:t>
      </w:r>
      <w:proofErr w:type="spellEnd"/>
      <w:r w:rsidRPr="00BA136A">
        <w:t>&gt; element of the application/vnd.3gpp.mcptt-info</w:t>
      </w:r>
      <w:r>
        <w:rPr>
          <w:lang w:val="en-US"/>
        </w:rPr>
        <w:t>+xml</w:t>
      </w:r>
      <w:r w:rsidRPr="00BA136A">
        <w:t xml:space="preserve"> MIME body</w:t>
      </w:r>
      <w:r>
        <w:t>; and</w:t>
      </w:r>
    </w:p>
    <w:p w14:paraId="6230D0C1" w14:textId="77777777" w:rsidR="00507A78" w:rsidRDefault="00507A78" w:rsidP="00507A78">
      <w:pPr>
        <w:pStyle w:val="B1"/>
        <w:rPr>
          <w:lang w:val="en-US"/>
        </w:rPr>
      </w:pPr>
      <w:r>
        <w:rPr>
          <w:lang w:val="en-US"/>
        </w:rPr>
        <w:t>2)</w:t>
      </w:r>
      <w:r>
        <w:rPr>
          <w:lang w:val="en-US"/>
        </w:rPr>
        <w:tab/>
      </w:r>
      <w:r>
        <w:t>imminent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rPr>
          <w:lang w:val="en-US"/>
        </w:rPr>
        <w:t>+xml</w:t>
      </w:r>
      <w:r w:rsidRPr="00BA136A">
        <w:t xml:space="preserve"> MIME body</w:t>
      </w:r>
      <w:r>
        <w:t>.</w:t>
      </w:r>
    </w:p>
    <w:p w14:paraId="05C55BE0" w14:textId="77777777" w:rsidR="00507A78" w:rsidRPr="00BA136A" w:rsidRDefault="00507A78" w:rsidP="00507A78">
      <w:r w:rsidRPr="0073469F">
        <w:t>Upon receipt of a</w:t>
      </w:r>
      <w:r>
        <w:t>n initial</w:t>
      </w:r>
      <w:r w:rsidRPr="0073469F">
        <w:t xml:space="preserve"> SIP </w:t>
      </w:r>
      <w:r>
        <w:t>INVITE</w:t>
      </w:r>
      <w:r w:rsidRPr="0073469F">
        <w:t xml:space="preserve"> request</w:t>
      </w:r>
      <w:r>
        <w:t>, the MCPTT client:</w:t>
      </w:r>
    </w:p>
    <w:p w14:paraId="7F625918" w14:textId="77777777" w:rsidR="00507A78" w:rsidRPr="00BA136A" w:rsidRDefault="00507A78" w:rsidP="00507A78">
      <w:pPr>
        <w:pStyle w:val="B1"/>
      </w:pPr>
      <w:r w:rsidRPr="00BA136A">
        <w:rPr>
          <w:rFonts w:hint="eastAsia"/>
        </w:rPr>
        <w:t>1)</w:t>
      </w:r>
      <w:r w:rsidRPr="00BA136A">
        <w:rPr>
          <w:rFonts w:hint="eastAsia"/>
        </w:rPr>
        <w:tab/>
        <w:t xml:space="preserve">may reject the SIP INVITE request if either of the following conditions </w:t>
      </w:r>
      <w:r w:rsidRPr="00BA136A">
        <w:t>is</w:t>
      </w:r>
      <w:r w:rsidRPr="00BA136A">
        <w:rPr>
          <w:rFonts w:hint="eastAsia"/>
        </w:rPr>
        <w:t xml:space="preserve"> met:</w:t>
      </w:r>
    </w:p>
    <w:p w14:paraId="7B00DAD0" w14:textId="77777777" w:rsidR="00507A78" w:rsidRDefault="00507A78" w:rsidP="00507A78">
      <w:pPr>
        <w:pStyle w:val="B2"/>
        <w:rPr>
          <w:ins w:id="21" w:author="Lazaros " w:date="2019-09-29T23:31:00Z"/>
          <w:lang w:eastAsia="ko-KR"/>
        </w:rPr>
      </w:pPr>
      <w:r w:rsidRPr="00BA136A">
        <w:rPr>
          <w:rFonts w:hint="eastAsia"/>
          <w:lang w:eastAsia="ko-KR"/>
        </w:rPr>
        <w:t>a</w:t>
      </w:r>
      <w:r w:rsidRPr="00BA136A">
        <w:rPr>
          <w:lang w:eastAsia="ko-KR"/>
        </w:rPr>
        <w:t>)</w:t>
      </w:r>
      <w:r w:rsidRPr="00BA136A">
        <w:rPr>
          <w:lang w:eastAsia="ko-KR"/>
        </w:rPr>
        <w:tab/>
        <w:t>MCPTT client does not have enough resources to handle the call;</w:t>
      </w:r>
      <w:del w:id="22" w:author="Lazaros " w:date="2019-09-29T23:31:00Z">
        <w:r w:rsidRPr="00BA136A" w:rsidDel="00471AE0">
          <w:rPr>
            <w:rFonts w:hint="eastAsia"/>
            <w:lang w:eastAsia="ko-KR"/>
          </w:rPr>
          <w:delText xml:space="preserve"> </w:delText>
        </w:r>
      </w:del>
    </w:p>
    <w:p w14:paraId="6AD74962" w14:textId="5BF079BD" w:rsidR="00507A78" w:rsidRDefault="00507A78" w:rsidP="00507A78">
      <w:pPr>
        <w:pStyle w:val="B2"/>
        <w:rPr>
          <w:ins w:id="23" w:author="Lazaros " w:date="2019-10-08T16:48:00Z"/>
          <w:lang w:eastAsia="ko-KR"/>
        </w:rPr>
      </w:pPr>
      <w:ins w:id="24" w:author="Lazaros " w:date="2019-09-29T23:31:00Z">
        <w:r>
          <w:rPr>
            <w:lang w:eastAsia="ko-KR"/>
          </w:rPr>
          <w:t>b)</w:t>
        </w:r>
        <w:r>
          <w:rPr>
            <w:lang w:eastAsia="ko-KR"/>
          </w:rPr>
          <w:tab/>
        </w:r>
        <w:r>
          <w:t xml:space="preserve">the </w:t>
        </w:r>
        <w:r w:rsidRPr="0073469F">
          <w:t xml:space="preserve">number of </w:t>
        </w:r>
        <w:r>
          <w:t xml:space="preserve">the </w:t>
        </w:r>
        <w:r w:rsidRPr="0073469F">
          <w:t xml:space="preserve">maximum simultaneous MCPTT </w:t>
        </w:r>
        <w:r>
          <w:t>emergency group calls</w:t>
        </w:r>
        <w:r w:rsidRPr="0073469F">
          <w:t xml:space="preserve"> supported for the </w:t>
        </w:r>
        <w:r>
          <w:t>specific functional alias as specified in the &lt;</w:t>
        </w:r>
        <w:proofErr w:type="spellStart"/>
        <w:r>
          <w:t>MaxSimultaneousEmergencyGroupCalls</w:t>
        </w:r>
        <w:proofErr w:type="spellEnd"/>
        <w:r>
          <w:t>&gt; element within the &lt;</w:t>
        </w:r>
        <w:proofErr w:type="spellStart"/>
        <w:r>
          <w:t>FunctionalAliasList</w:t>
        </w:r>
        <w:proofErr w:type="spellEnd"/>
        <w:r>
          <w:t>&gt; list element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w:t>
        </w:r>
        <w:r>
          <w:t>;</w:t>
        </w:r>
        <w:r w:rsidRPr="0073469F">
          <w:t xml:space="preserve"> </w:t>
        </w:r>
      </w:ins>
      <w:r w:rsidRPr="00BA136A">
        <w:rPr>
          <w:rFonts w:hint="eastAsia"/>
          <w:lang w:eastAsia="ko-KR"/>
        </w:rPr>
        <w:t>or</w:t>
      </w:r>
    </w:p>
    <w:p w14:paraId="337B2552" w14:textId="74601004" w:rsidR="0017051F" w:rsidRPr="00BA136A" w:rsidRDefault="0017051F">
      <w:pPr>
        <w:pStyle w:val="EditorsNote"/>
        <w:rPr>
          <w:lang w:eastAsia="ko-KR"/>
        </w:rPr>
        <w:pPrChange w:id="25" w:author="Lazaros " w:date="2019-10-08T16:48:00Z">
          <w:pPr>
            <w:pStyle w:val="B2"/>
          </w:pPr>
        </w:pPrChange>
      </w:pPr>
      <w:ins w:id="26" w:author="Lazaros " w:date="2019-10-08T16:48:00Z">
        <w:r>
          <w:t>Editor's note:</w:t>
        </w:r>
        <w:r>
          <w:tab/>
          <w:t>How the MCPTT client</w:t>
        </w:r>
        <w:r>
          <w:rPr>
            <w:lang w:val="en-US"/>
          </w:rPr>
          <w:t xml:space="preserve"> gets to know</w:t>
        </w:r>
        <w:r>
          <w:t xml:space="preserve"> the called functional alias is FFS.</w:t>
        </w:r>
      </w:ins>
    </w:p>
    <w:p w14:paraId="60271D20" w14:textId="77777777" w:rsidR="00507A78" w:rsidRDefault="00507A78" w:rsidP="00507A78">
      <w:pPr>
        <w:pStyle w:val="B2"/>
        <w:rPr>
          <w:lang w:eastAsia="ko-KR"/>
        </w:rPr>
      </w:pPr>
      <w:del w:id="27" w:author="Lazaros " w:date="2019-09-29T23:31:00Z">
        <w:r w:rsidRPr="00BA136A" w:rsidDel="00471AE0">
          <w:rPr>
            <w:rFonts w:hint="eastAsia"/>
            <w:lang w:eastAsia="ko-KR"/>
          </w:rPr>
          <w:delText>b</w:delText>
        </w:r>
      </w:del>
      <w:ins w:id="28" w:author="Lazaros " w:date="2019-09-29T23:31:00Z">
        <w:r>
          <w:rPr>
            <w:lang w:eastAsia="ko-KR"/>
          </w:rPr>
          <w:t>c</w:t>
        </w:r>
      </w:ins>
      <w:r w:rsidRPr="00BA136A">
        <w:rPr>
          <w:lang w:eastAsia="ko-KR"/>
        </w:rPr>
        <w:t>)</w:t>
      </w:r>
      <w:r w:rsidRPr="00BA136A">
        <w:rPr>
          <w:lang w:eastAsia="ko-KR"/>
        </w:rPr>
        <w:tab/>
        <w:t>any other reason outside the scope of this specification</w:t>
      </w:r>
      <w:r>
        <w:rPr>
          <w:lang w:eastAsia="ko-KR"/>
        </w:rPr>
        <w:t>;</w:t>
      </w:r>
    </w:p>
    <w:p w14:paraId="57953D73" w14:textId="77777777" w:rsidR="00507A78" w:rsidRDefault="00507A78" w:rsidP="00507A78">
      <w:pPr>
        <w:pStyle w:val="B1"/>
        <w:rPr>
          <w:lang w:val="en-US"/>
        </w:rPr>
      </w:pPr>
      <w:r w:rsidRPr="00BA136A">
        <w:t>2)</w:t>
      </w:r>
      <w:r w:rsidRPr="00BA136A">
        <w:tab/>
        <w:t xml:space="preserve">if the SIP INVITE request is rejected in step 1), shall respond toward participating MCPTT function either with appropriate reject code as specified in 3GPP TS 24.229 [4] and warning texts as specified in subclause 4.4.2 or </w:t>
      </w:r>
      <w:r w:rsidRPr="00BA136A">
        <w:lastRenderedPageBreak/>
        <w:t>with SIP 480 (Temporarily unavailable) response not including warning texts if the user is authorised to restrict the reason for failure and skip the rest of the steps of this subclause;</w:t>
      </w:r>
    </w:p>
    <w:p w14:paraId="1363430A" w14:textId="77777777" w:rsidR="00507A78" w:rsidRPr="00BA136A" w:rsidRDefault="00507A78" w:rsidP="00507A78">
      <w:pPr>
        <w:pStyle w:val="NO"/>
      </w:pPr>
      <w:r w:rsidRPr="0073469F">
        <w:t>NOTE 1:</w:t>
      </w:r>
      <w:r w:rsidRPr="0073469F">
        <w:tab/>
        <w:t xml:space="preserve">if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p>
    <w:p w14:paraId="620F9D70" w14:textId="77777777" w:rsidR="00507A78" w:rsidRPr="0073469F" w:rsidRDefault="00507A78" w:rsidP="00507A78">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0C17C47B" w14:textId="77777777" w:rsidR="00507A78" w:rsidRDefault="00507A78" w:rsidP="00507A78">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p>
    <w:p w14:paraId="06D960A7" w14:textId="77777777" w:rsidR="00507A78" w:rsidRDefault="00507A78" w:rsidP="00507A78">
      <w:pPr>
        <w:pStyle w:val="B3"/>
      </w:pPr>
      <w:proofErr w:type="spellStart"/>
      <w:r>
        <w:t>i</w:t>
      </w:r>
      <w:proofErr w:type="spellEnd"/>
      <w:r>
        <w:t>)</w:t>
      </w:r>
      <w:r>
        <w:tab/>
        <w:t xml:space="preserve">should display </w:t>
      </w:r>
      <w:r w:rsidRPr="0073469F">
        <w:t xml:space="preserve">the MCPTT ID of the originator of the MCPTT emergency group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w:t>
      </w:r>
    </w:p>
    <w:p w14:paraId="5C5DA276" w14:textId="77777777" w:rsidR="00507A78" w:rsidRDefault="00507A78" w:rsidP="00507A78">
      <w:pPr>
        <w:pStyle w:val="B3"/>
      </w:pPr>
      <w:r>
        <w:t>ii)</w:t>
      </w:r>
      <w:r>
        <w:tab/>
        <w:t>should display the MCPTT group identity of the group with the emergency condition contained in the &lt;</w:t>
      </w:r>
      <w:proofErr w:type="spellStart"/>
      <w:r w:rsidRPr="001344C5">
        <w:t>mcptt</w:t>
      </w:r>
      <w:proofErr w:type="spellEnd"/>
      <w:r w:rsidRPr="001344C5">
        <w:t>-calling-group-id</w:t>
      </w:r>
      <w:r>
        <w:t>&gt; element; and</w:t>
      </w:r>
    </w:p>
    <w:p w14:paraId="0F2E60C3" w14:textId="77777777" w:rsidR="00507A78" w:rsidRPr="0073469F" w:rsidRDefault="00507A78" w:rsidP="00507A78">
      <w:pPr>
        <w:pStyle w:val="B3"/>
      </w:pPr>
      <w:r>
        <w:t>iii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p>
    <w:p w14:paraId="0142CECB" w14:textId="77777777" w:rsidR="00507A78" w:rsidRDefault="00507A78" w:rsidP="00507A78">
      <w:pPr>
        <w:pStyle w:val="B2"/>
      </w:pPr>
      <w:r>
        <w:t>b</w:t>
      </w:r>
      <w:r w:rsidRPr="0073469F">
        <w:t>)</w:t>
      </w:r>
      <w:r w:rsidRPr="0073469F">
        <w:tab/>
        <w:t>shall set the MCPTT emergency group state to "MEG 2: in-progress";</w:t>
      </w:r>
    </w:p>
    <w:p w14:paraId="7B03ECD4" w14:textId="77777777" w:rsidR="00507A78" w:rsidRDefault="00507A78" w:rsidP="00507A78">
      <w:pPr>
        <w:pStyle w:val="B2"/>
      </w:pPr>
      <w:r>
        <w:t>c)</w:t>
      </w:r>
      <w:r>
        <w:tab/>
        <w:t>shall set the MCPTT imminent peril group state to "MIG 1: no-imminent-peril"; and</w:t>
      </w:r>
    </w:p>
    <w:p w14:paraId="60A16BDD" w14:textId="77777777" w:rsidR="00507A78" w:rsidRPr="0073469F" w:rsidRDefault="00507A78" w:rsidP="00507A78">
      <w:pPr>
        <w:pStyle w:val="B2"/>
      </w:pPr>
      <w:r>
        <w:t>d)</w:t>
      </w:r>
      <w:r>
        <w:tab/>
        <w:t>shall set the MCPTT imminent peril group call state to "MIGC 1: imminent-peril-</w:t>
      </w:r>
      <w:proofErr w:type="spellStart"/>
      <w:r>
        <w:t>gc</w:t>
      </w:r>
      <w:proofErr w:type="spellEnd"/>
      <w:r>
        <w:t>-capable"; otherwise</w:t>
      </w:r>
    </w:p>
    <w:p w14:paraId="2BB3E36A" w14:textId="77777777" w:rsidR="00507A78" w:rsidRPr="0073469F" w:rsidRDefault="00507A78" w:rsidP="00507A78">
      <w:pPr>
        <w:pStyle w:val="B1"/>
      </w:pPr>
      <w:r>
        <w:t>4</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w:t>
      </w:r>
      <w:proofErr w:type="spellStart"/>
      <w:r>
        <w:t>imminentperil</w:t>
      </w:r>
      <w:r w:rsidRPr="0073469F">
        <w:t>-ind</w:t>
      </w:r>
      <w:proofErr w:type="spellEnd"/>
      <w:r w:rsidRPr="0073469F">
        <w:t>&gt; element set to a value of "true":</w:t>
      </w:r>
    </w:p>
    <w:p w14:paraId="2F282317" w14:textId="77777777" w:rsidR="00507A78" w:rsidRDefault="00507A78" w:rsidP="00507A78">
      <w:pPr>
        <w:pStyle w:val="B2"/>
      </w:pPr>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p>
    <w:p w14:paraId="31D6EB12" w14:textId="77777777" w:rsidR="00507A78" w:rsidRDefault="00507A78" w:rsidP="00507A78">
      <w:pPr>
        <w:pStyle w:val="B3"/>
      </w:pPr>
      <w:proofErr w:type="spellStart"/>
      <w:r>
        <w:t>i</w:t>
      </w:r>
      <w:proofErr w:type="spellEnd"/>
      <w:r>
        <w:t>)</w:t>
      </w:r>
      <w:r>
        <w:tab/>
        <w:t xml:space="preserve">should display </w:t>
      </w:r>
      <w:r w:rsidRPr="0073469F">
        <w:t xml:space="preserve">the MCPTT ID of the originator of the MCPTT </w:t>
      </w:r>
      <w:r>
        <w:t>imminent peril</w:t>
      </w:r>
      <w:r w:rsidRPr="0073469F">
        <w:t xml:space="preserve"> group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1D04D07B" w14:textId="77777777" w:rsidR="00507A78" w:rsidRDefault="00507A78" w:rsidP="00507A78">
      <w:pPr>
        <w:pStyle w:val="B3"/>
      </w:pPr>
      <w:r>
        <w:t>ii)</w:t>
      </w:r>
      <w:r>
        <w:tab/>
        <w:t>should display the MCPTT group identity of the group with the imminent peril condition contained in the &lt;</w:t>
      </w:r>
      <w:proofErr w:type="spellStart"/>
      <w:r w:rsidRPr="001344C5">
        <w:t>mcptt</w:t>
      </w:r>
      <w:proofErr w:type="spellEnd"/>
      <w:r w:rsidRPr="001344C5">
        <w:t>-calling-group-id</w:t>
      </w:r>
      <w:r>
        <w:t>&gt; element; and</w:t>
      </w:r>
    </w:p>
    <w:p w14:paraId="5CBEC856" w14:textId="77777777" w:rsidR="00507A78" w:rsidRDefault="00507A78" w:rsidP="00507A78">
      <w:pPr>
        <w:pStyle w:val="B2"/>
      </w:pPr>
      <w:r>
        <w:t>b</w:t>
      </w:r>
      <w:r w:rsidRPr="0073469F">
        <w:t>)</w:t>
      </w:r>
      <w:r w:rsidRPr="0073469F">
        <w:tab/>
        <w:t xml:space="preserve">shall set the MCPTT </w:t>
      </w:r>
      <w:r>
        <w:t>imminent peril</w:t>
      </w:r>
      <w:r w:rsidRPr="0073469F">
        <w:t xml:space="preserve"> group state to "M</w:t>
      </w:r>
      <w:r>
        <w:t>IG 2</w:t>
      </w:r>
      <w:r w:rsidRPr="0073469F">
        <w:t>: in-progress";</w:t>
      </w:r>
    </w:p>
    <w:p w14:paraId="1E187A4A" w14:textId="77777777" w:rsidR="00507A78" w:rsidRPr="0073469F" w:rsidRDefault="00507A78" w:rsidP="00507A78">
      <w:pPr>
        <w:pStyle w:val="B1"/>
        <w:rPr>
          <w:lang w:eastAsia="ko-KR"/>
        </w:rPr>
      </w:pPr>
      <w:r>
        <w:t>5</w:t>
      </w:r>
      <w:r w:rsidRPr="0073469F">
        <w:t>)</w:t>
      </w:r>
      <w:r w:rsidRPr="0073469F">
        <w:tab/>
      </w:r>
      <w:r>
        <w:t>shall</w:t>
      </w:r>
      <w:r w:rsidRPr="0073469F">
        <w:t xml:space="preserve"> check if a Resource-Priority header field is included in the incoming SIP </w:t>
      </w:r>
      <w:r>
        <w:t>INVITE</w:t>
      </w:r>
      <w:r w:rsidRPr="0073469F">
        <w:t xml:space="preserve"> request and may perform further actions outside the scope of this specification to act upon an included Resource-Priority header field as specified in 3GPP TS 24.229 [4]</w:t>
      </w:r>
      <w:r w:rsidRPr="0073469F">
        <w:rPr>
          <w:lang w:eastAsia="ko-KR"/>
        </w:rPr>
        <w:t>;</w:t>
      </w:r>
    </w:p>
    <w:p w14:paraId="2C1823B4" w14:textId="77777777" w:rsidR="00507A78" w:rsidRDefault="00507A78" w:rsidP="00507A78">
      <w:pPr>
        <w:pStyle w:val="B1"/>
      </w:pPr>
      <w:r>
        <w:t>6</w:t>
      </w:r>
      <w:r w:rsidRPr="0073469F">
        <w:rPr>
          <w:lang w:eastAsia="ko-KR"/>
        </w:rPr>
        <w:t>)</w:t>
      </w:r>
      <w:r w:rsidRPr="0073469F">
        <w:rPr>
          <w:lang w:eastAsia="ko-KR"/>
        </w:rPr>
        <w:tab/>
      </w:r>
      <w:r w:rsidRPr="0073469F">
        <w:t xml:space="preserve">shall accept the SIP </w:t>
      </w:r>
      <w:r>
        <w:t>INVITE</w:t>
      </w:r>
      <w:r w:rsidRPr="0073469F">
        <w:t xml:space="preserve"> request and generate a SIP 2</w:t>
      </w:r>
      <w:r>
        <w:t>00 (OK)</w:t>
      </w:r>
      <w:r w:rsidRPr="0073469F">
        <w:t xml:space="preserve"> response according to rules and procedures of 3GPP TS 24.229 [4];</w:t>
      </w:r>
    </w:p>
    <w:p w14:paraId="351E7A6C" w14:textId="77777777" w:rsidR="00507A78" w:rsidRPr="0073469F" w:rsidRDefault="00507A78" w:rsidP="00507A78">
      <w:pPr>
        <w:pStyle w:val="B1"/>
        <w:rPr>
          <w:lang w:eastAsia="ko-KR"/>
        </w:rPr>
      </w:pPr>
      <w:r>
        <w:t>7)</w:t>
      </w:r>
      <w:r>
        <w:tab/>
      </w:r>
      <w:r w:rsidRPr="00E11364">
        <w:rPr>
          <w:lang w:eastAsia="ko-KR"/>
        </w:rPr>
        <w:t>shall include the option tag "timer" in a Require header field of the SIP 2</w:t>
      </w:r>
      <w:r>
        <w:rPr>
          <w:lang w:eastAsia="ko-KR"/>
        </w:rPr>
        <w:t>00 (OK)</w:t>
      </w:r>
      <w:r w:rsidRPr="00E11364">
        <w:rPr>
          <w:lang w:eastAsia="ko-KR"/>
        </w:rPr>
        <w:t xml:space="preserve"> response;</w:t>
      </w:r>
    </w:p>
    <w:p w14:paraId="6D4B4664" w14:textId="77777777" w:rsidR="00507A78" w:rsidRPr="0073469F" w:rsidRDefault="00507A78" w:rsidP="00507A78">
      <w:pPr>
        <w:pStyle w:val="B1"/>
      </w:pPr>
      <w:r>
        <w:t>8</w:t>
      </w:r>
      <w:r w:rsidRPr="0073469F">
        <w:t>)</w:t>
      </w:r>
      <w:r w:rsidRPr="0073469F">
        <w:tab/>
        <w:t>shall include the g.3gpp.mcptt media feature tag in the Contact header field of the SIP 2</w:t>
      </w:r>
      <w:r>
        <w:t>00 (OK)</w:t>
      </w:r>
      <w:r w:rsidRPr="0073469F">
        <w:t xml:space="preserve"> response;</w:t>
      </w:r>
    </w:p>
    <w:p w14:paraId="7BD85D44" w14:textId="77777777" w:rsidR="00507A78" w:rsidRPr="0073469F" w:rsidRDefault="00507A78" w:rsidP="00507A78">
      <w:pPr>
        <w:pStyle w:val="B1"/>
      </w:pPr>
      <w:r>
        <w:t>9</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in the Contact header field of the SIP 2</w:t>
      </w:r>
      <w:r>
        <w:t>00</w:t>
      </w:r>
      <w:r w:rsidRPr="0073469F">
        <w:t xml:space="preserve"> </w:t>
      </w:r>
      <w:r>
        <w:t xml:space="preserve">(OK) </w:t>
      </w:r>
      <w:r w:rsidRPr="0073469F">
        <w:t>response;</w:t>
      </w:r>
    </w:p>
    <w:p w14:paraId="367EEC1F" w14:textId="77777777" w:rsidR="00507A78" w:rsidRPr="0073469F" w:rsidRDefault="00507A78" w:rsidP="00507A78">
      <w:pPr>
        <w:pStyle w:val="B1"/>
      </w:pPr>
      <w:r>
        <w:t>10</w:t>
      </w:r>
      <w:r w:rsidRPr="0073469F">
        <w:t>)</w:t>
      </w:r>
      <w:r w:rsidRPr="0073469F">
        <w:tab/>
        <w:t>shall include the Session-Expires header field in the SIP 2</w:t>
      </w:r>
      <w:r>
        <w:t>00 (OK)</w:t>
      </w:r>
      <w:r w:rsidRPr="0073469F">
        <w:t xml:space="preserve"> response and start the SIP </w:t>
      </w:r>
      <w:r w:rsidRPr="0073469F">
        <w:rPr>
          <w:lang w:eastAsia="ko-KR"/>
        </w:rPr>
        <w:t>s</w:t>
      </w:r>
      <w:r w:rsidRPr="0073469F">
        <w:t xml:space="preserve">ession timer according to IETF RFC 4028 [7]. If no "refresher" parameter was included in the received SIP </w:t>
      </w:r>
      <w:r>
        <w:t>INVITE</w:t>
      </w:r>
      <w:r w:rsidRPr="0073469F">
        <w:t xml:space="preserve"> request the "refresher" parameter in the Session-Expires header field shall be set to "</w:t>
      </w:r>
      <w:proofErr w:type="spellStart"/>
      <w:r w:rsidRPr="0073469F">
        <w:t>uas</w:t>
      </w:r>
      <w:proofErr w:type="spellEnd"/>
      <w:r w:rsidRPr="0073469F">
        <w:t xml:space="preserve">", otherwise shall include a "refresher" parameter set to the value received in the Session-Expires header field the received SIP </w:t>
      </w:r>
      <w:r>
        <w:t>INVITE</w:t>
      </w:r>
      <w:r w:rsidRPr="0073469F">
        <w:t xml:space="preserve"> request</w:t>
      </w:r>
      <w:r>
        <w:t>;</w:t>
      </w:r>
    </w:p>
    <w:p w14:paraId="3E3522D3" w14:textId="77777777" w:rsidR="00507A78" w:rsidRDefault="00507A78" w:rsidP="00507A78">
      <w:pPr>
        <w:pStyle w:val="B1"/>
        <w:rPr>
          <w:lang w:eastAsia="ko-KR"/>
        </w:rPr>
      </w:pPr>
      <w:r>
        <w:t>11</w:t>
      </w:r>
      <w:r w:rsidRPr="0073469F">
        <w:t>)</w:t>
      </w:r>
      <w:r w:rsidRPr="0073469F">
        <w:tab/>
        <w:t>shall include an SDP answer in the SIP 2</w:t>
      </w:r>
      <w:r>
        <w:t>00 (OK)</w:t>
      </w:r>
      <w:r w:rsidRPr="0073469F">
        <w:t xml:space="preserve"> response to the SDP offer in the incoming SIP </w:t>
      </w:r>
      <w:r>
        <w:t>INVITE</w:t>
      </w:r>
      <w:r w:rsidRPr="0073469F">
        <w:t xml:space="preserve"> request according to 3GPP TS 24.229 [4] with the clarifications given in subclause 6.2.2</w:t>
      </w:r>
      <w:r w:rsidRPr="0073469F">
        <w:rPr>
          <w:lang w:eastAsia="ko-KR"/>
        </w:rPr>
        <w:t>;</w:t>
      </w:r>
    </w:p>
    <w:p w14:paraId="1785D006" w14:textId="77777777" w:rsidR="00507A78" w:rsidRPr="0073469F" w:rsidRDefault="00507A78" w:rsidP="00507A78">
      <w:pPr>
        <w:pStyle w:val="B1"/>
      </w:pPr>
      <w:r>
        <w:rPr>
          <w:lang w:eastAsia="ko-KR"/>
        </w:rPr>
        <w:t>12</w:t>
      </w:r>
      <w:r w:rsidRPr="0073469F">
        <w:rPr>
          <w:lang w:eastAsia="ko-KR"/>
        </w:rPr>
        <w:t>)</w:t>
      </w:r>
      <w:r>
        <w:rPr>
          <w:lang w:eastAsia="ko-KR"/>
        </w:rPr>
        <w:tab/>
      </w:r>
      <w:r w:rsidRPr="0073469F">
        <w:rPr>
          <w:lang w:eastAsia="ko-KR"/>
        </w:rPr>
        <w:t>shall send the SIP 2</w:t>
      </w:r>
      <w:r>
        <w:rPr>
          <w:lang w:eastAsia="ko-KR"/>
        </w:rPr>
        <w:t>00 (OK)</w:t>
      </w:r>
      <w:r w:rsidRPr="0073469F">
        <w:rPr>
          <w:lang w:eastAsia="ko-KR"/>
        </w:rPr>
        <w:t xml:space="preserve"> response towards the MCPTT server according to rules and procedures of 3GPP TS 24.229 [4];</w:t>
      </w:r>
    </w:p>
    <w:p w14:paraId="038A21B8" w14:textId="77777777" w:rsidR="00507A78" w:rsidRPr="005B31CF" w:rsidRDefault="00507A78" w:rsidP="00507A78">
      <w:pPr>
        <w:pStyle w:val="B1"/>
        <w:rPr>
          <w:lang w:eastAsia="ko-KR"/>
        </w:rPr>
      </w:pPr>
      <w:r>
        <w:rPr>
          <w:lang w:eastAsia="ko-KR"/>
        </w:rPr>
        <w:lastRenderedPageBreak/>
        <w:t>13</w:t>
      </w:r>
      <w:r w:rsidRPr="0073469F">
        <w:rPr>
          <w:lang w:eastAsia="ko-KR"/>
        </w:rPr>
        <w:t>)</w:t>
      </w:r>
      <w:r w:rsidRPr="0073469F">
        <w:rPr>
          <w:lang w:eastAsia="ko-KR"/>
        </w:rPr>
        <w:tab/>
        <w:t>shall interact with the media plane as specified in 3GPP TS 24.380 [5]</w:t>
      </w:r>
      <w:r w:rsidRPr="00AB6ADA">
        <w:rPr>
          <w:lang w:eastAsia="ko-KR"/>
        </w:rPr>
        <w:t xml:space="preserve">; </w:t>
      </w:r>
      <w:r>
        <w:rPr>
          <w:lang w:eastAsia="ko-KR"/>
        </w:rPr>
        <w:t>and</w:t>
      </w:r>
    </w:p>
    <w:p w14:paraId="653C3169" w14:textId="77777777" w:rsidR="00507A78" w:rsidRDefault="00507A78" w:rsidP="00507A78">
      <w:pPr>
        <w:pStyle w:val="B1"/>
      </w:pPr>
      <w:r w:rsidRPr="00136FA8">
        <w:t>14)</w:t>
      </w:r>
      <w:r>
        <w:tab/>
      </w:r>
      <w:r w:rsidRPr="00136FA8">
        <w:t xml:space="preserve">if the received SIP INVITE </w:t>
      </w:r>
      <w:r>
        <w:t xml:space="preserve">request </w:t>
      </w:r>
      <w:r w:rsidRPr="00136FA8">
        <w:t>contains an application/vnd.3gpp.mcptt-info</w:t>
      </w:r>
      <w:r w:rsidRPr="00136FA8">
        <w:rPr>
          <w:lang w:val="en-US"/>
        </w:rPr>
        <w:t>+xml</w:t>
      </w:r>
      <w:r w:rsidRPr="00136FA8">
        <w:t xml:space="preserve"> MIME body with the &lt;</w:t>
      </w:r>
      <w:proofErr w:type="spellStart"/>
      <w:r w:rsidRPr="00136FA8">
        <w:t>mcpttinfo</w:t>
      </w:r>
      <w:proofErr w:type="spellEnd"/>
      <w:r w:rsidRPr="00136FA8">
        <w:t xml:space="preserve">&gt; element containing </w:t>
      </w:r>
      <w:r>
        <w:t>an</w:t>
      </w:r>
      <w:r w:rsidRPr="00136FA8">
        <w:t xml:space="preserve"> &lt;</w:t>
      </w:r>
      <w:proofErr w:type="spellStart"/>
      <w:r w:rsidRPr="00136FA8">
        <w:t>mcptt</w:t>
      </w:r>
      <w:proofErr w:type="spellEnd"/>
      <w:r w:rsidRPr="00136FA8">
        <w:t xml:space="preserve">-Params&gt; element </w:t>
      </w:r>
      <w:r>
        <w:t xml:space="preserve">which includes a </w:t>
      </w:r>
      <w:r w:rsidRPr="00136FA8">
        <w:t>&lt;functional-alias-URI&gt; element</w:t>
      </w:r>
      <w:r>
        <w:t xml:space="preserve">, </w:t>
      </w:r>
      <w:r w:rsidRPr="00136FA8">
        <w:t xml:space="preserve">may display to the MCPTT user the functional-alias </w:t>
      </w:r>
      <w:r>
        <w:rPr>
          <w:lang w:eastAsia="ko-KR"/>
        </w:rPr>
        <w:t>of the inviting MCPTT user</w:t>
      </w:r>
      <w:r>
        <w:t>.</w:t>
      </w:r>
    </w:p>
    <w:bookmarkEnd w:id="6"/>
    <w:p w14:paraId="5C357880" w14:textId="77777777" w:rsidR="00F6769A" w:rsidRDefault="00F6769A">
      <w:pPr>
        <w:pStyle w:val="Heading3"/>
        <w:rPr>
          <w:noProof/>
        </w:rPr>
        <w:pPrChange w:id="29" w:author="Lazaros " w:date="2019-10-08T16:36:00Z">
          <w:pPr/>
        </w:pPrChange>
      </w:pPr>
    </w:p>
    <w:sectPr w:rsidR="00F6769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18A4B" w14:textId="77777777" w:rsidR="00A542A2" w:rsidRDefault="00A542A2">
      <w:r>
        <w:separator/>
      </w:r>
    </w:p>
  </w:endnote>
  <w:endnote w:type="continuationSeparator" w:id="0">
    <w:p w14:paraId="42D34B11"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4E830" w14:textId="77777777" w:rsidR="007F4690" w:rsidRDefault="007F46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00E8F" w14:textId="77777777" w:rsidR="007F4690" w:rsidRDefault="007F46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DF986" w14:textId="77777777" w:rsidR="007F4690" w:rsidRDefault="007F46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8238C" w14:textId="77777777" w:rsidR="00A542A2" w:rsidRDefault="00A542A2">
      <w:r>
        <w:separator/>
      </w:r>
    </w:p>
  </w:footnote>
  <w:footnote w:type="continuationSeparator" w:id="0">
    <w:p w14:paraId="78A887E0"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F373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EE9B762" w14:textId="77777777" w:rsidR="002821EB" w:rsidRDefault="002821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CBA5C" w14:textId="77777777" w:rsidR="007F4690" w:rsidRDefault="007F4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28BF8" w14:textId="77777777" w:rsidR="007F4690" w:rsidRDefault="007F46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A8F9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29DF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461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20"/>
    <w:rsid w:val="00022E4A"/>
    <w:rsid w:val="000A1F6F"/>
    <w:rsid w:val="000A6394"/>
    <w:rsid w:val="000B7FED"/>
    <w:rsid w:val="000C038A"/>
    <w:rsid w:val="000C6598"/>
    <w:rsid w:val="00103E6B"/>
    <w:rsid w:val="001149C8"/>
    <w:rsid w:val="00145D43"/>
    <w:rsid w:val="0014752C"/>
    <w:rsid w:val="0017051F"/>
    <w:rsid w:val="00192C46"/>
    <w:rsid w:val="001A08B3"/>
    <w:rsid w:val="001A7B60"/>
    <w:rsid w:val="001B52F0"/>
    <w:rsid w:val="001B7A65"/>
    <w:rsid w:val="001E41F3"/>
    <w:rsid w:val="00213329"/>
    <w:rsid w:val="00227EAD"/>
    <w:rsid w:val="00256193"/>
    <w:rsid w:val="0025714F"/>
    <w:rsid w:val="0026004D"/>
    <w:rsid w:val="002640DD"/>
    <w:rsid w:val="00275D12"/>
    <w:rsid w:val="002821EB"/>
    <w:rsid w:val="00284FEB"/>
    <w:rsid w:val="002860C4"/>
    <w:rsid w:val="002B5741"/>
    <w:rsid w:val="00305409"/>
    <w:rsid w:val="00320C72"/>
    <w:rsid w:val="003609EF"/>
    <w:rsid w:val="0036231A"/>
    <w:rsid w:val="00374231"/>
    <w:rsid w:val="00374DD4"/>
    <w:rsid w:val="003A5E10"/>
    <w:rsid w:val="003D772E"/>
    <w:rsid w:val="003E1A36"/>
    <w:rsid w:val="00410371"/>
    <w:rsid w:val="004242F1"/>
    <w:rsid w:val="00453C6F"/>
    <w:rsid w:val="004B75B7"/>
    <w:rsid w:val="004D5416"/>
    <w:rsid w:val="004E1669"/>
    <w:rsid w:val="00507A78"/>
    <w:rsid w:val="0051580D"/>
    <w:rsid w:val="00537BE9"/>
    <w:rsid w:val="00547111"/>
    <w:rsid w:val="00570453"/>
    <w:rsid w:val="00592D74"/>
    <w:rsid w:val="005E2C44"/>
    <w:rsid w:val="00621188"/>
    <w:rsid w:val="006257ED"/>
    <w:rsid w:val="00695808"/>
    <w:rsid w:val="006B46FB"/>
    <w:rsid w:val="006E1001"/>
    <w:rsid w:val="006E21FB"/>
    <w:rsid w:val="00721D70"/>
    <w:rsid w:val="00792342"/>
    <w:rsid w:val="007977A8"/>
    <w:rsid w:val="007B512A"/>
    <w:rsid w:val="007C2097"/>
    <w:rsid w:val="007D6A07"/>
    <w:rsid w:val="007F4690"/>
    <w:rsid w:val="007F7259"/>
    <w:rsid w:val="008040A8"/>
    <w:rsid w:val="008279FA"/>
    <w:rsid w:val="008572D5"/>
    <w:rsid w:val="008624AC"/>
    <w:rsid w:val="008626E7"/>
    <w:rsid w:val="00870EE7"/>
    <w:rsid w:val="008863B9"/>
    <w:rsid w:val="008A02D9"/>
    <w:rsid w:val="008A45A6"/>
    <w:rsid w:val="008F686C"/>
    <w:rsid w:val="009148DE"/>
    <w:rsid w:val="00941E30"/>
    <w:rsid w:val="00942794"/>
    <w:rsid w:val="009777D9"/>
    <w:rsid w:val="0097793B"/>
    <w:rsid w:val="00991B88"/>
    <w:rsid w:val="009A5753"/>
    <w:rsid w:val="009A579D"/>
    <w:rsid w:val="009D7A4D"/>
    <w:rsid w:val="009E3297"/>
    <w:rsid w:val="009F734F"/>
    <w:rsid w:val="00A17EDF"/>
    <w:rsid w:val="00A246B6"/>
    <w:rsid w:val="00A47E70"/>
    <w:rsid w:val="00A50CF0"/>
    <w:rsid w:val="00A542A2"/>
    <w:rsid w:val="00A7671C"/>
    <w:rsid w:val="00A9714D"/>
    <w:rsid w:val="00AA2CBC"/>
    <w:rsid w:val="00AC5820"/>
    <w:rsid w:val="00AD1CD8"/>
    <w:rsid w:val="00B027A0"/>
    <w:rsid w:val="00B258BB"/>
    <w:rsid w:val="00B67B97"/>
    <w:rsid w:val="00B968C8"/>
    <w:rsid w:val="00BA3EC5"/>
    <w:rsid w:val="00BA51D9"/>
    <w:rsid w:val="00BB5DFC"/>
    <w:rsid w:val="00BD279D"/>
    <w:rsid w:val="00BD6BB8"/>
    <w:rsid w:val="00C66BA2"/>
    <w:rsid w:val="00C75CB0"/>
    <w:rsid w:val="00C95985"/>
    <w:rsid w:val="00CA784B"/>
    <w:rsid w:val="00CC5026"/>
    <w:rsid w:val="00CC68D0"/>
    <w:rsid w:val="00D03F9A"/>
    <w:rsid w:val="00D06D51"/>
    <w:rsid w:val="00D24991"/>
    <w:rsid w:val="00D50255"/>
    <w:rsid w:val="00D62957"/>
    <w:rsid w:val="00D66520"/>
    <w:rsid w:val="00DE34CF"/>
    <w:rsid w:val="00E13F3D"/>
    <w:rsid w:val="00E2448F"/>
    <w:rsid w:val="00E34898"/>
    <w:rsid w:val="00E51F43"/>
    <w:rsid w:val="00E8079D"/>
    <w:rsid w:val="00EA6E63"/>
    <w:rsid w:val="00EB09B7"/>
    <w:rsid w:val="00EE7D7C"/>
    <w:rsid w:val="00F079F4"/>
    <w:rsid w:val="00F25D98"/>
    <w:rsid w:val="00F300FB"/>
    <w:rsid w:val="00F32641"/>
    <w:rsid w:val="00F6769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49BDE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721D70"/>
    <w:rPr>
      <w:rFonts w:ascii="Times New Roman" w:hAnsi="Times New Roman"/>
      <w:lang w:val="en-GB" w:eastAsia="en-US"/>
    </w:rPr>
  </w:style>
  <w:style w:type="character" w:customStyle="1" w:styleId="B2Char">
    <w:name w:val="B2 Char"/>
    <w:link w:val="B2"/>
    <w:rsid w:val="00721D70"/>
    <w:rPr>
      <w:rFonts w:ascii="Times New Roman" w:hAnsi="Times New Roman"/>
      <w:lang w:val="en-GB" w:eastAsia="en-US"/>
    </w:rPr>
  </w:style>
  <w:style w:type="character" w:customStyle="1" w:styleId="B3Char">
    <w:name w:val="B3 Char"/>
    <w:link w:val="B3"/>
    <w:rsid w:val="00721D70"/>
    <w:rPr>
      <w:rFonts w:ascii="Times New Roman" w:hAnsi="Times New Roman"/>
      <w:lang w:val="en-GB" w:eastAsia="en-US"/>
    </w:rPr>
  </w:style>
  <w:style w:type="character" w:customStyle="1" w:styleId="THChar">
    <w:name w:val="TH Char"/>
    <w:link w:val="TH"/>
    <w:locked/>
    <w:rsid w:val="00721D70"/>
    <w:rPr>
      <w:rFonts w:ascii="Arial" w:hAnsi="Arial"/>
      <w:b/>
      <w:lang w:val="en-GB" w:eastAsia="en-US"/>
    </w:rPr>
  </w:style>
  <w:style w:type="character" w:customStyle="1" w:styleId="PLChar">
    <w:name w:val="PL Char"/>
    <w:link w:val="PL"/>
    <w:locked/>
    <w:rsid w:val="00EA6E63"/>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016C20"/>
    <w:rPr>
      <w:rFonts w:ascii="Arial" w:hAnsi="Arial"/>
      <w:sz w:val="32"/>
      <w:lang w:val="en-GB" w:eastAsia="en-US"/>
    </w:rPr>
  </w:style>
  <w:style w:type="character" w:customStyle="1" w:styleId="Heading3Char">
    <w:name w:val="Heading 3 Char"/>
    <w:link w:val="Heading3"/>
    <w:rsid w:val="00016C20"/>
    <w:rPr>
      <w:rFonts w:ascii="Arial" w:hAnsi="Arial"/>
      <w:sz w:val="28"/>
      <w:lang w:val="en-GB" w:eastAsia="en-US"/>
    </w:rPr>
  </w:style>
  <w:style w:type="character" w:customStyle="1" w:styleId="Heading4Char">
    <w:name w:val="Heading 4 Char"/>
    <w:link w:val="Heading4"/>
    <w:rsid w:val="00016C20"/>
    <w:rPr>
      <w:rFonts w:ascii="Arial" w:hAnsi="Arial"/>
      <w:sz w:val="24"/>
      <w:lang w:val="en-GB" w:eastAsia="en-US"/>
    </w:rPr>
  </w:style>
  <w:style w:type="character" w:customStyle="1" w:styleId="Heading5Char">
    <w:name w:val="Heading 5 Char"/>
    <w:link w:val="Heading5"/>
    <w:rsid w:val="00016C20"/>
    <w:rPr>
      <w:rFonts w:ascii="Arial" w:hAnsi="Arial"/>
      <w:sz w:val="22"/>
      <w:lang w:val="en-GB" w:eastAsia="en-US"/>
    </w:rPr>
  </w:style>
  <w:style w:type="character" w:customStyle="1" w:styleId="Heading8Char">
    <w:name w:val="Heading 8 Char"/>
    <w:link w:val="Heading8"/>
    <w:rsid w:val="00016C20"/>
    <w:rPr>
      <w:rFonts w:ascii="Arial" w:hAnsi="Arial"/>
      <w:sz w:val="36"/>
      <w:lang w:val="en-GB" w:eastAsia="en-US"/>
    </w:rPr>
  </w:style>
  <w:style w:type="character" w:customStyle="1" w:styleId="NOChar2">
    <w:name w:val="NO Char2"/>
    <w:link w:val="NO"/>
    <w:locked/>
    <w:rsid w:val="00016C20"/>
    <w:rPr>
      <w:rFonts w:ascii="Times New Roman" w:hAnsi="Times New Roman"/>
      <w:lang w:val="en-GB" w:eastAsia="en-US"/>
    </w:rPr>
  </w:style>
  <w:style w:type="character" w:customStyle="1" w:styleId="EXCar">
    <w:name w:val="EX Car"/>
    <w:link w:val="EX"/>
    <w:locked/>
    <w:rsid w:val="00016C20"/>
    <w:rPr>
      <w:rFonts w:ascii="Times New Roman" w:hAnsi="Times New Roman"/>
      <w:lang w:val="en-GB" w:eastAsia="en-US"/>
    </w:rPr>
  </w:style>
  <w:style w:type="character" w:customStyle="1" w:styleId="EditorsNoteChar">
    <w:name w:val="Editor's Note Char"/>
    <w:aliases w:val="EN Char"/>
    <w:link w:val="EditorsNote"/>
    <w:rsid w:val="00016C20"/>
    <w:rPr>
      <w:rFonts w:ascii="Times New Roman" w:hAnsi="Times New Roman"/>
      <w:color w:val="FF0000"/>
      <w:lang w:val="en-GB" w:eastAsia="en-US"/>
    </w:rPr>
  </w:style>
  <w:style w:type="character" w:customStyle="1" w:styleId="TFChar">
    <w:name w:val="TF Char"/>
    <w:link w:val="TF"/>
    <w:locked/>
    <w:rsid w:val="00016C20"/>
    <w:rPr>
      <w:rFonts w:ascii="Arial" w:hAnsi="Arial"/>
      <w:b/>
      <w:lang w:val="en-GB" w:eastAsia="en-US"/>
    </w:rPr>
  </w:style>
  <w:style w:type="paragraph" w:customStyle="1" w:styleId="TAJ">
    <w:name w:val="TAJ"/>
    <w:basedOn w:val="TH"/>
    <w:rsid w:val="00016C20"/>
    <w:rPr>
      <w:lang w:eastAsia="x-none"/>
    </w:rPr>
  </w:style>
  <w:style w:type="paragraph" w:customStyle="1" w:styleId="Guidance">
    <w:name w:val="Guidance"/>
    <w:basedOn w:val="Normal"/>
    <w:rsid w:val="00016C20"/>
    <w:rPr>
      <w:i/>
      <w:noProof/>
      <w:color w:val="0000FF"/>
    </w:rPr>
  </w:style>
  <w:style w:type="character" w:customStyle="1" w:styleId="BalloonTextChar">
    <w:name w:val="Balloon Text Char"/>
    <w:link w:val="BalloonText"/>
    <w:rsid w:val="00016C20"/>
    <w:rPr>
      <w:rFonts w:ascii="Tahoma" w:hAnsi="Tahoma" w:cs="Tahoma"/>
      <w:sz w:val="16"/>
      <w:szCs w:val="16"/>
      <w:lang w:val="en-GB" w:eastAsia="en-US"/>
    </w:rPr>
  </w:style>
  <w:style w:type="paragraph" w:styleId="Revision">
    <w:name w:val="Revision"/>
    <w:hidden/>
    <w:uiPriority w:val="99"/>
    <w:semiHidden/>
    <w:rsid w:val="00016C20"/>
    <w:rPr>
      <w:rFonts w:ascii="Times New Roman" w:hAnsi="Times New Roman"/>
      <w:lang w:val="en-GB" w:eastAsia="en-US"/>
    </w:rPr>
  </w:style>
  <w:style w:type="character" w:customStyle="1" w:styleId="B1Char2">
    <w:name w:val="B1 Char2"/>
    <w:rsid w:val="00016C20"/>
    <w:rPr>
      <w:rFonts w:ascii="Times New Roman" w:hAnsi="Times New Roman"/>
      <w:lang w:eastAsia="en-US"/>
    </w:rPr>
  </w:style>
  <w:style w:type="character" w:customStyle="1" w:styleId="TALChar">
    <w:name w:val="TAL Char"/>
    <w:link w:val="TAL"/>
    <w:locked/>
    <w:rsid w:val="00016C20"/>
    <w:rPr>
      <w:rFonts w:ascii="Arial" w:hAnsi="Arial"/>
      <w:sz w:val="18"/>
      <w:lang w:val="en-GB" w:eastAsia="en-US"/>
    </w:rPr>
  </w:style>
  <w:style w:type="character" w:customStyle="1" w:styleId="Heading1Char">
    <w:name w:val="Heading 1 Char"/>
    <w:link w:val="Heading1"/>
    <w:rsid w:val="00016C20"/>
    <w:rPr>
      <w:rFonts w:ascii="Arial" w:hAnsi="Arial"/>
      <w:sz w:val="36"/>
      <w:lang w:val="en-GB" w:eastAsia="en-US"/>
    </w:rPr>
  </w:style>
  <w:style w:type="character" w:customStyle="1" w:styleId="FootnoteTextChar">
    <w:name w:val="Footnote Text Char"/>
    <w:link w:val="FootnoteText"/>
    <w:rsid w:val="00016C20"/>
    <w:rPr>
      <w:rFonts w:ascii="Times New Roman" w:hAnsi="Times New Roman"/>
      <w:sz w:val="16"/>
      <w:lang w:val="en-GB" w:eastAsia="en-US"/>
    </w:rPr>
  </w:style>
  <w:style w:type="character" w:customStyle="1" w:styleId="CommentTextChar">
    <w:name w:val="Comment Text Char"/>
    <w:link w:val="CommentText"/>
    <w:rsid w:val="00016C20"/>
    <w:rPr>
      <w:rFonts w:ascii="Times New Roman" w:hAnsi="Times New Roman"/>
      <w:lang w:val="en-GB" w:eastAsia="en-US"/>
    </w:rPr>
  </w:style>
  <w:style w:type="character" w:customStyle="1" w:styleId="CommentSubjectChar">
    <w:name w:val="Comment Subject Char"/>
    <w:link w:val="CommentSubject"/>
    <w:rsid w:val="00016C20"/>
    <w:rPr>
      <w:rFonts w:ascii="Times New Roman" w:hAnsi="Times New Roman"/>
      <w:b/>
      <w:bCs/>
      <w:lang w:val="en-GB" w:eastAsia="en-US"/>
    </w:rPr>
  </w:style>
  <w:style w:type="character" w:customStyle="1" w:styleId="DocumentMapChar">
    <w:name w:val="Document Map Char"/>
    <w:link w:val="DocumentMap"/>
    <w:rsid w:val="00016C20"/>
    <w:rPr>
      <w:rFonts w:ascii="Tahoma" w:hAnsi="Tahoma" w:cs="Tahoma"/>
      <w:shd w:val="clear" w:color="auto" w:fill="000080"/>
      <w:lang w:val="en-GB" w:eastAsia="en-US"/>
    </w:rPr>
  </w:style>
  <w:style w:type="character" w:customStyle="1" w:styleId="EXChar">
    <w:name w:val="EX Char"/>
    <w:locked/>
    <w:rsid w:val="00016C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1741021">
      <w:bodyDiv w:val="1"/>
      <w:marLeft w:val="0"/>
      <w:marRight w:val="0"/>
      <w:marTop w:val="0"/>
      <w:marBottom w:val="0"/>
      <w:divBdr>
        <w:top w:val="none" w:sz="0" w:space="0" w:color="auto"/>
        <w:left w:val="none" w:sz="0" w:space="0" w:color="auto"/>
        <w:bottom w:val="none" w:sz="0" w:space="0" w:color="auto"/>
        <w:right w:val="none" w:sz="0" w:space="0" w:color="auto"/>
      </w:divBdr>
    </w:div>
    <w:div w:id="186602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8D653-2256-4347-9F6E-B2D726F64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5</Pages>
  <Words>2061</Words>
  <Characters>11752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32</cp:revision>
  <cp:lastPrinted>1899-12-31T23:00:00Z</cp:lastPrinted>
  <dcterms:created xsi:type="dcterms:W3CDTF">2018-11-05T09:14:00Z</dcterms:created>
  <dcterms:modified xsi:type="dcterms:W3CDTF">2019-10-08T15:16:00Z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